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34AD" w14:textId="01484D75" w:rsidR="00F27725" w:rsidRPr="00F27725" w:rsidRDefault="00F27725" w:rsidP="00F27725">
      <w:pPr>
        <w:spacing w:after="0"/>
        <w:jc w:val="center"/>
        <w:outlineLvl w:val="0"/>
        <w:rPr>
          <w:rFonts w:asciiTheme="minorHAnsi" w:eastAsia="Calibri" w:hAnsiTheme="minorHAnsi" w:cstheme="minorHAnsi"/>
          <w:b/>
          <w:sz w:val="28"/>
          <w:szCs w:val="22"/>
          <w:lang w:val="en-US"/>
        </w:rPr>
      </w:pPr>
      <w:r w:rsidRPr="00F27725">
        <w:rPr>
          <w:rFonts w:asciiTheme="minorHAnsi" w:eastAsia="Calibri" w:hAnsiTheme="minorHAnsi" w:cstheme="minorHAnsi"/>
          <w:b/>
          <w:sz w:val="28"/>
          <w:szCs w:val="22"/>
          <w:lang w:val="en-US"/>
        </w:rPr>
        <w:t>Congregational Profile</w:t>
      </w:r>
    </w:p>
    <w:p w14:paraId="1C139FD3" w14:textId="77777777" w:rsidR="00F27725" w:rsidRPr="00F27725" w:rsidRDefault="00F27725" w:rsidP="00F27725">
      <w:pPr>
        <w:spacing w:after="0"/>
        <w:jc w:val="center"/>
        <w:rPr>
          <w:rFonts w:asciiTheme="minorHAnsi" w:eastAsia="Calibri" w:hAnsiTheme="minorHAnsi" w:cstheme="minorHAnsi"/>
          <w:sz w:val="22"/>
          <w:szCs w:val="22"/>
          <w:lang w:val="en-US"/>
        </w:rPr>
      </w:pPr>
    </w:p>
    <w:p w14:paraId="37E7265D" w14:textId="77777777" w:rsidR="00F27725" w:rsidRPr="00F27725" w:rsidRDefault="00F27725" w:rsidP="00F27725">
      <w:pPr>
        <w:spacing w:after="0"/>
        <w:jc w:val="center"/>
        <w:outlineLvl w:val="0"/>
        <w:rPr>
          <w:rFonts w:asciiTheme="minorHAnsi" w:eastAsia="Calibri" w:hAnsiTheme="minorHAnsi" w:cstheme="minorHAnsi"/>
          <w:b/>
          <w:sz w:val="22"/>
          <w:szCs w:val="22"/>
          <w:lang w:val="en-US"/>
        </w:rPr>
      </w:pPr>
      <w:r w:rsidRPr="00F27725">
        <w:rPr>
          <w:rFonts w:asciiTheme="minorHAnsi" w:eastAsia="Calibri" w:hAnsiTheme="minorHAnsi" w:cstheme="minorHAnsi"/>
          <w:b/>
          <w:noProof/>
          <w:sz w:val="22"/>
          <w:szCs w:val="22"/>
          <w:lang w:val="en-US"/>
        </w:rPr>
        <w:drawing>
          <wp:anchor distT="0" distB="0" distL="114300" distR="114300" simplePos="0" relativeHeight="251659264" behindDoc="1" locked="1" layoutInCell="1" allowOverlap="1" wp14:anchorId="6BC2EB60" wp14:editId="2FCCB857">
            <wp:simplePos x="0" y="0"/>
            <wp:positionH relativeFrom="column">
              <wp:posOffset>0</wp:posOffset>
            </wp:positionH>
            <wp:positionV relativeFrom="paragraph">
              <wp:posOffset>-608330</wp:posOffset>
            </wp:positionV>
            <wp:extent cx="996950" cy="996950"/>
            <wp:effectExtent l="19050" t="19050" r="0" b="0"/>
            <wp:wrapTight wrapText="bothSides">
              <wp:wrapPolygon edited="0">
                <wp:start x="-413" y="-413"/>
                <wp:lineTo x="-413" y="21462"/>
                <wp:lineTo x="21462" y="21462"/>
                <wp:lineTo x="21462" y="-413"/>
                <wp:lineTo x="-413" y="-413"/>
              </wp:wrapPolygon>
            </wp:wrapTight>
            <wp:docPr id="18" name="Picture 18" descr="http://www.calc.ca/calc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lc.ca/calcmgmt.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F27725">
        <w:rPr>
          <w:rFonts w:asciiTheme="minorHAnsi" w:eastAsia="Calibri" w:hAnsiTheme="minorHAnsi" w:cstheme="minorHAnsi"/>
          <w:b/>
          <w:sz w:val="22"/>
          <w:szCs w:val="22"/>
          <w:lang w:val="en-US"/>
        </w:rPr>
        <w:t>Canadian Association of Lutheran Congregations</w:t>
      </w:r>
    </w:p>
    <w:p w14:paraId="39B786EA" w14:textId="77777777" w:rsidR="00F27725" w:rsidRPr="00F27725" w:rsidRDefault="00F27725" w:rsidP="00F27725">
      <w:pPr>
        <w:spacing w:after="0"/>
        <w:jc w:val="center"/>
        <w:rPr>
          <w:rFonts w:asciiTheme="minorHAnsi" w:eastAsia="Calibri" w:hAnsiTheme="minorHAnsi" w:cstheme="minorHAnsi"/>
          <w:b/>
          <w:sz w:val="22"/>
          <w:szCs w:val="22"/>
          <w:lang w:val="en-US"/>
        </w:rPr>
      </w:pPr>
      <w:r w:rsidRPr="00F27725">
        <w:rPr>
          <w:rFonts w:asciiTheme="minorHAnsi" w:eastAsia="Calibri" w:hAnsiTheme="minorHAnsi" w:cstheme="minorHAnsi"/>
          <w:b/>
          <w:sz w:val="22"/>
          <w:szCs w:val="22"/>
          <w:lang w:val="en-US"/>
        </w:rPr>
        <w:t>- Congregational Profile</w:t>
      </w:r>
    </w:p>
    <w:p w14:paraId="50BFA3A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Helvetica"/>
          <w:sz w:val="22"/>
          <w:szCs w:val="22"/>
          <w:lang w:val="en-US"/>
        </w:rPr>
      </w:pPr>
    </w:p>
    <w:p w14:paraId="62F57BE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Arial"/>
          <w:b/>
          <w:bCs/>
          <w:sz w:val="22"/>
          <w:szCs w:val="22"/>
          <w:u w:val="single"/>
          <w:lang w:val="en-US"/>
        </w:rPr>
      </w:pPr>
    </w:p>
    <w:p w14:paraId="7E9E5481" w14:textId="77777777" w:rsidR="00F27725" w:rsidRPr="00F27725" w:rsidRDefault="00F27725" w:rsidP="00F27725">
      <w:pPr>
        <w:jc w:val="both"/>
        <w:rPr>
          <w:rFonts w:asciiTheme="minorHAnsi" w:eastAsia="Calibri" w:hAnsiTheme="minorHAnsi" w:cstheme="minorHAnsi"/>
          <w:lang w:val="en-US"/>
        </w:rPr>
      </w:pPr>
    </w:p>
    <w:p w14:paraId="1B1CDD0A" w14:textId="77777777" w:rsidR="00F27725" w:rsidRPr="00F27725" w:rsidRDefault="00F27725" w:rsidP="00F27725">
      <w:pPr>
        <w:jc w:val="both"/>
        <w:rPr>
          <w:rFonts w:asciiTheme="minorHAnsi" w:eastAsia="Calibri" w:hAnsiTheme="minorHAnsi" w:cstheme="minorHAnsi"/>
          <w:sz w:val="24"/>
          <w:lang w:val="en-US"/>
        </w:rPr>
      </w:pPr>
      <w:r w:rsidRPr="00F27725">
        <w:rPr>
          <w:rFonts w:asciiTheme="minorHAnsi" w:eastAsia="Calibri" w:hAnsiTheme="minorHAnsi" w:cstheme="minorHAnsi"/>
          <w:sz w:val="32"/>
          <w:lang w:val="en-US"/>
        </w:rPr>
        <w:t>Introduction</w:t>
      </w:r>
      <w:r w:rsidRPr="00F27725">
        <w:rPr>
          <w:rFonts w:asciiTheme="minorHAnsi" w:eastAsia="Calibri" w:hAnsiTheme="minorHAnsi" w:cstheme="minorHAnsi"/>
          <w:sz w:val="24"/>
          <w:lang w:val="en-US"/>
        </w:rPr>
        <w:t>:</w:t>
      </w:r>
    </w:p>
    <w:p w14:paraId="3D588BFE" w14:textId="77777777" w:rsidR="00F27725" w:rsidRPr="00F27725" w:rsidRDefault="00F27725" w:rsidP="00F27725">
      <w:pPr>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This Congregational Profile is a tool for use </w:t>
      </w:r>
      <w:proofErr w:type="gramStart"/>
      <w:r w:rsidRPr="00F27725">
        <w:rPr>
          <w:rFonts w:asciiTheme="minorHAnsi" w:eastAsia="Calibri" w:hAnsiTheme="minorHAnsi" w:cstheme="minorHAnsi"/>
          <w:sz w:val="22"/>
          <w:szCs w:val="21"/>
          <w:lang w:val="en-US"/>
        </w:rPr>
        <w:t>by  congregations</w:t>
      </w:r>
      <w:proofErr w:type="gramEnd"/>
      <w:r w:rsidRPr="00F27725">
        <w:rPr>
          <w:rFonts w:asciiTheme="minorHAnsi" w:eastAsia="Calibri" w:hAnsiTheme="minorHAnsi" w:cstheme="minorHAnsi"/>
          <w:sz w:val="22"/>
          <w:szCs w:val="21"/>
          <w:lang w:val="en-US"/>
        </w:rPr>
        <w:t xml:space="preserve"> in the call process following a pastoral vacancy. The questions which follow ask congregational leadership to look:  in the rearview mirror and reflect on the congregation’s journey to this point; to look around to get a lay of the land and discern the congregation’s pulse and health; and to look ahead and chart a course for the future. They allow congregational leaders to reflect on and discern: </w:t>
      </w:r>
    </w:p>
    <w:p w14:paraId="08FF746E" w14:textId="77777777" w:rsidR="00F27725" w:rsidRPr="00F27725" w:rsidRDefault="00F27725" w:rsidP="00F27725">
      <w:pPr>
        <w:numPr>
          <w:ilvl w:val="0"/>
          <w:numId w:val="29"/>
        </w:numPr>
        <w:spacing w:after="0"/>
        <w:contextualSpacing/>
        <w:jc w:val="both"/>
        <w:rPr>
          <w:rFonts w:asciiTheme="minorHAnsi" w:eastAsia="Calibri" w:hAnsiTheme="minorHAnsi" w:cstheme="minorHAnsi"/>
          <w:sz w:val="22"/>
          <w:szCs w:val="21"/>
          <w:lang w:val="en-US"/>
        </w:rPr>
      </w:pPr>
      <w:proofErr w:type="gramStart"/>
      <w:r w:rsidRPr="00F27725">
        <w:rPr>
          <w:rFonts w:asciiTheme="minorHAnsi" w:eastAsia="Calibri" w:hAnsiTheme="minorHAnsi" w:cstheme="minorHAnsi"/>
          <w:sz w:val="22"/>
          <w:szCs w:val="21"/>
          <w:lang w:val="en-US"/>
        </w:rPr>
        <w:t>Your  identity</w:t>
      </w:r>
      <w:proofErr w:type="gramEnd"/>
      <w:r w:rsidRPr="00F27725">
        <w:rPr>
          <w:rFonts w:asciiTheme="minorHAnsi" w:eastAsia="Calibri" w:hAnsiTheme="minorHAnsi" w:cstheme="minorHAnsi"/>
          <w:sz w:val="22"/>
          <w:szCs w:val="21"/>
          <w:lang w:val="en-US"/>
        </w:rPr>
        <w:t xml:space="preserve">, or who you are as a congregation; </w:t>
      </w:r>
    </w:p>
    <w:p w14:paraId="4B225BAE" w14:textId="77777777" w:rsidR="00F27725" w:rsidRPr="00F27725" w:rsidRDefault="00F27725" w:rsidP="00F27725">
      <w:pPr>
        <w:numPr>
          <w:ilvl w:val="0"/>
          <w:numId w:val="29"/>
        </w:numPr>
        <w:spacing w:after="0"/>
        <w:contextualSpacing/>
        <w:jc w:val="both"/>
        <w:rPr>
          <w:rFonts w:asciiTheme="minorHAnsi" w:eastAsia="Calibri" w:hAnsiTheme="minorHAnsi" w:cstheme="minorHAnsi"/>
          <w:sz w:val="22"/>
          <w:szCs w:val="21"/>
          <w:lang w:val="en-US"/>
        </w:rPr>
      </w:pPr>
      <w:proofErr w:type="gramStart"/>
      <w:r w:rsidRPr="00F27725">
        <w:rPr>
          <w:rFonts w:asciiTheme="minorHAnsi" w:eastAsia="Calibri" w:hAnsiTheme="minorHAnsi" w:cstheme="minorHAnsi"/>
          <w:sz w:val="22"/>
          <w:szCs w:val="21"/>
          <w:lang w:val="en-US"/>
        </w:rPr>
        <w:t>Your  purpose</w:t>
      </w:r>
      <w:proofErr w:type="gramEnd"/>
      <w:r w:rsidRPr="00F27725">
        <w:rPr>
          <w:rFonts w:asciiTheme="minorHAnsi" w:eastAsia="Calibri" w:hAnsiTheme="minorHAnsi" w:cstheme="minorHAnsi"/>
          <w:sz w:val="22"/>
          <w:szCs w:val="21"/>
          <w:lang w:val="en-US"/>
        </w:rPr>
        <w:t xml:space="preserve"> and mission, or why you exist; </w:t>
      </w:r>
    </w:p>
    <w:p w14:paraId="0023F323" w14:textId="77777777" w:rsidR="00F27725" w:rsidRPr="00F27725" w:rsidRDefault="00F27725" w:rsidP="00F27725">
      <w:pPr>
        <w:numPr>
          <w:ilvl w:val="0"/>
          <w:numId w:val="29"/>
        </w:numPr>
        <w:spacing w:after="0"/>
        <w:contextualSpacing/>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Your strengths and </w:t>
      </w:r>
      <w:proofErr w:type="gramStart"/>
      <w:r w:rsidRPr="00F27725">
        <w:rPr>
          <w:rFonts w:asciiTheme="minorHAnsi" w:eastAsia="Calibri" w:hAnsiTheme="minorHAnsi" w:cstheme="minorHAnsi"/>
          <w:sz w:val="22"/>
          <w:szCs w:val="21"/>
          <w:lang w:val="en-US"/>
        </w:rPr>
        <w:t>weaknesses;</w:t>
      </w:r>
      <w:proofErr w:type="gramEnd"/>
    </w:p>
    <w:p w14:paraId="7E333FC8" w14:textId="77777777" w:rsidR="00F27725" w:rsidRPr="00F27725" w:rsidRDefault="00F27725" w:rsidP="00F27725">
      <w:pPr>
        <w:numPr>
          <w:ilvl w:val="0"/>
          <w:numId w:val="29"/>
        </w:numPr>
        <w:spacing w:after="0"/>
        <w:contextualSpacing/>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Ecumenical possibilities open to </w:t>
      </w:r>
      <w:proofErr w:type="gramStart"/>
      <w:r w:rsidRPr="00F27725">
        <w:rPr>
          <w:rFonts w:asciiTheme="minorHAnsi" w:eastAsia="Calibri" w:hAnsiTheme="minorHAnsi" w:cstheme="minorHAnsi"/>
          <w:sz w:val="22"/>
          <w:szCs w:val="21"/>
          <w:lang w:val="en-US"/>
        </w:rPr>
        <w:t>you;</w:t>
      </w:r>
      <w:proofErr w:type="gramEnd"/>
    </w:p>
    <w:p w14:paraId="0F22D319" w14:textId="7B7CAF6C" w:rsidR="00F27725" w:rsidRPr="00F27725" w:rsidRDefault="00F27725" w:rsidP="00F27725">
      <w:pPr>
        <w:numPr>
          <w:ilvl w:val="0"/>
          <w:numId w:val="29"/>
        </w:numPr>
        <w:ind w:left="714" w:hanging="357"/>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What God is calling you to do in the future or your vision. </w:t>
      </w:r>
    </w:p>
    <w:p w14:paraId="4609161C" w14:textId="77777777" w:rsidR="00F27725" w:rsidRPr="00F27725" w:rsidRDefault="00F27725" w:rsidP="00F27725">
      <w:pPr>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Some of the questions which follow will ask you to describe aspects of the faith and life of your congregation. You will be asked to describe your congregational worship life, various programs including, Confirmation, adult Christian education, Sunday School, youth programs, intercessory prayer ministries, ministry to seniors, and men’s and ladies’ groups. You will be asked to examine your ecumenical activities, your public service and your interactions with the community around you. As you list and describe all these activities and ministries, it is important at the same time to reflect upon each one of them. It is important to ask the tough questions about each activity and program. You should ask: “How does this ministry or activity further our congregational mission and vision to reach into the community with Gospel of Jesus Christ and be disciples of Jesus Christ?” and “How can this ministry or activity be improved?”          </w:t>
      </w:r>
    </w:p>
    <w:p w14:paraId="65A21A91" w14:textId="77777777" w:rsidR="00F27725" w:rsidRPr="00F27725" w:rsidRDefault="00F27725" w:rsidP="00F27725">
      <w:pPr>
        <w:spacing w:after="60"/>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Other questions ask you to identify significant events and conflicts for the purpose of helping the congregation to look at what has been learned from these events and conflicts. </w:t>
      </w:r>
    </w:p>
    <w:p w14:paraId="16E22A2F" w14:textId="77777777" w:rsidR="00F27725" w:rsidRPr="00F27725" w:rsidRDefault="00F27725" w:rsidP="00F27725">
      <w:pPr>
        <w:spacing w:after="60"/>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Some questions are designed to help the congregational council and congregation to identify the attributes that the new pastor should possess in order to work with the congregation in moving forward in mission according to the congregation’s vision.</w:t>
      </w:r>
    </w:p>
    <w:p w14:paraId="7D790A10" w14:textId="77777777" w:rsidR="00F27725" w:rsidRPr="00F27725" w:rsidRDefault="00F27725" w:rsidP="00F27725">
      <w:pPr>
        <w:spacing w:after="60"/>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The completed profile should be shared with CALC’s President and any candidate that will be seriously considered for a preliminary telephone interview.    </w:t>
      </w:r>
    </w:p>
    <w:p w14:paraId="27840279" w14:textId="77777777" w:rsidR="00F27725" w:rsidRPr="00F27725" w:rsidRDefault="00F27725" w:rsidP="00F27725">
      <w:pPr>
        <w:spacing w:after="60"/>
        <w:jc w:val="both"/>
        <w:rPr>
          <w:rFonts w:asciiTheme="minorHAnsi" w:eastAsia="Calibri" w:hAnsiTheme="minorHAnsi" w:cstheme="minorHAnsi"/>
          <w:sz w:val="22"/>
          <w:szCs w:val="21"/>
          <w:lang w:val="en-US"/>
        </w:rPr>
      </w:pPr>
      <w:r w:rsidRPr="00F27725">
        <w:rPr>
          <w:rFonts w:asciiTheme="minorHAnsi" w:eastAsia="Calibri" w:hAnsiTheme="minorHAnsi" w:cstheme="minorHAnsi"/>
          <w:sz w:val="22"/>
          <w:szCs w:val="21"/>
          <w:lang w:val="en-US"/>
        </w:rPr>
        <w:t xml:space="preserve">The task of discerning the mission and vision of your congregation is daunting. To this end we have provided some information from CALC’s 10-Year Plan; specifically, a summary statement of the mission and vision for Congregations. </w:t>
      </w:r>
    </w:p>
    <w:p w14:paraId="0E5F9CC6" w14:textId="77777777" w:rsidR="00F27725" w:rsidRPr="00F27725" w:rsidRDefault="00F27725" w:rsidP="00F27725">
      <w:pPr>
        <w:jc w:val="both"/>
        <w:rPr>
          <w:rFonts w:asciiTheme="minorHAnsi" w:eastAsia="Calibri" w:hAnsiTheme="minorHAnsi" w:cstheme="minorHAnsi"/>
          <w:sz w:val="28"/>
          <w:szCs w:val="21"/>
        </w:rPr>
      </w:pPr>
      <w:r w:rsidRPr="00F27725">
        <w:rPr>
          <w:rFonts w:asciiTheme="minorHAnsi" w:eastAsia="Calibri" w:hAnsiTheme="minorHAnsi" w:cstheme="minorHAnsi"/>
          <w:sz w:val="28"/>
          <w:szCs w:val="21"/>
        </w:rPr>
        <w:t>Congregational Mission and Vision:</w:t>
      </w:r>
    </w:p>
    <w:p w14:paraId="050E0FFB" w14:textId="77777777" w:rsidR="00F27725" w:rsidRPr="00F27725" w:rsidRDefault="00F27725" w:rsidP="00F27725">
      <w:pPr>
        <w:numPr>
          <w:ilvl w:val="0"/>
          <w:numId w:val="30"/>
        </w:numPr>
        <w:spacing w:after="60"/>
        <w:ind w:left="357" w:hanging="357"/>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Congregations in Mission for Christ</w:t>
      </w:r>
      <w:r w:rsidRPr="00F27725">
        <w:rPr>
          <w:rFonts w:asciiTheme="minorHAnsi" w:eastAsia="Calibri" w:hAnsiTheme="minorHAnsi" w:cstheme="minorHAnsi"/>
          <w:sz w:val="22"/>
          <w:szCs w:val="21"/>
        </w:rPr>
        <w:t xml:space="preserve">: Jesus has called the whole Christian Church on earth to joyfully and enthusiastically engage in the fulfillment of </w:t>
      </w:r>
      <w:proofErr w:type="gramStart"/>
      <w:r w:rsidRPr="00F27725">
        <w:rPr>
          <w:rFonts w:asciiTheme="minorHAnsi" w:eastAsia="Calibri" w:hAnsiTheme="minorHAnsi" w:cstheme="minorHAnsi"/>
          <w:sz w:val="22"/>
          <w:szCs w:val="21"/>
        </w:rPr>
        <w:t>His  Great</w:t>
      </w:r>
      <w:proofErr w:type="gramEnd"/>
      <w:r w:rsidRPr="00F27725">
        <w:rPr>
          <w:rFonts w:asciiTheme="minorHAnsi" w:eastAsia="Calibri" w:hAnsiTheme="minorHAnsi" w:cstheme="minorHAnsi"/>
          <w:sz w:val="22"/>
          <w:szCs w:val="21"/>
        </w:rPr>
        <w:t xml:space="preserve"> Commission, and his  ministry of love, forgiveness and reconciliation.  </w:t>
      </w:r>
    </w:p>
    <w:p w14:paraId="0787BE91" w14:textId="77777777" w:rsidR="00F27725" w:rsidRPr="00F27725" w:rsidRDefault="00F27725" w:rsidP="00F27725">
      <w:pPr>
        <w:spacing w:after="60"/>
        <w:ind w:left="284" w:right="284"/>
        <w:jc w:val="both"/>
        <w:rPr>
          <w:rFonts w:asciiTheme="minorHAnsi" w:eastAsia="Calibri" w:hAnsiTheme="minorHAnsi" w:cstheme="minorHAnsi"/>
          <w:sz w:val="22"/>
          <w:szCs w:val="21"/>
        </w:rPr>
      </w:pPr>
      <w:r w:rsidRPr="00F27725">
        <w:rPr>
          <w:rFonts w:asciiTheme="minorHAnsi" w:eastAsia="Calibri" w:hAnsiTheme="minorHAnsi" w:cstheme="minorHAnsi"/>
          <w:i/>
          <w:sz w:val="22"/>
          <w:szCs w:val="21"/>
        </w:rPr>
        <w:t xml:space="preserve">“Then the eleven disciples went to Galilee, to the mountain where Jesus had told them to go. When they saw him, they worshiped him; but some doubted. Then Jesus came to them and said, “All authority in heaven and on earth has been given to me.  </w:t>
      </w:r>
      <w:proofErr w:type="gramStart"/>
      <w:r w:rsidRPr="00F27725">
        <w:rPr>
          <w:rFonts w:asciiTheme="minorHAnsi" w:eastAsia="Calibri" w:hAnsiTheme="minorHAnsi" w:cstheme="minorHAnsi"/>
          <w:i/>
          <w:sz w:val="22"/>
          <w:szCs w:val="21"/>
        </w:rPr>
        <w:t>Therefore</w:t>
      </w:r>
      <w:proofErr w:type="gramEnd"/>
      <w:r w:rsidRPr="00F27725">
        <w:rPr>
          <w:rFonts w:asciiTheme="minorHAnsi" w:eastAsia="Calibri" w:hAnsiTheme="minorHAnsi" w:cstheme="minorHAnsi"/>
          <w:i/>
          <w:sz w:val="22"/>
          <w:szCs w:val="21"/>
        </w:rPr>
        <w:t xml:space="preserve"> go and make disciples of all nations, baptizing them </w:t>
      </w:r>
      <w:r w:rsidRPr="00F27725">
        <w:rPr>
          <w:rFonts w:asciiTheme="minorHAnsi" w:eastAsia="Calibri" w:hAnsiTheme="minorHAnsi" w:cstheme="minorHAnsi"/>
          <w:i/>
          <w:sz w:val="22"/>
          <w:szCs w:val="21"/>
        </w:rPr>
        <w:lastRenderedPageBreak/>
        <w:t xml:space="preserve">in the name of the Father and of the Son and of the Holy Spirit, and teaching them to obey everything I have commanded you. And </w:t>
      </w:r>
      <w:proofErr w:type="gramStart"/>
      <w:r w:rsidRPr="00F27725">
        <w:rPr>
          <w:rFonts w:asciiTheme="minorHAnsi" w:eastAsia="Calibri" w:hAnsiTheme="minorHAnsi" w:cstheme="minorHAnsi"/>
          <w:i/>
          <w:sz w:val="22"/>
          <w:szCs w:val="21"/>
        </w:rPr>
        <w:t>surely</w:t>
      </w:r>
      <w:proofErr w:type="gramEnd"/>
      <w:r w:rsidRPr="00F27725">
        <w:rPr>
          <w:rFonts w:asciiTheme="minorHAnsi" w:eastAsia="Calibri" w:hAnsiTheme="minorHAnsi" w:cstheme="minorHAnsi"/>
          <w:i/>
          <w:sz w:val="22"/>
          <w:szCs w:val="21"/>
        </w:rPr>
        <w:t xml:space="preserve"> I am with you always, to the very end of the age.”</w:t>
      </w:r>
      <w:r w:rsidRPr="00F27725">
        <w:rPr>
          <w:rFonts w:asciiTheme="minorHAnsi" w:eastAsia="Calibri" w:hAnsiTheme="minorHAnsi" w:cstheme="minorHAnsi"/>
          <w:sz w:val="22"/>
          <w:szCs w:val="21"/>
        </w:rPr>
        <w:t xml:space="preserve"> (Matthew 28:16-20)</w:t>
      </w:r>
    </w:p>
    <w:p w14:paraId="7DA684DB" w14:textId="77777777" w:rsidR="00F27725" w:rsidRPr="00F27725" w:rsidRDefault="00F27725" w:rsidP="00F27725">
      <w:pPr>
        <w:spacing w:after="60"/>
        <w:ind w:left="284" w:right="284"/>
        <w:jc w:val="both"/>
        <w:rPr>
          <w:rFonts w:asciiTheme="minorHAnsi" w:eastAsia="Calibri" w:hAnsiTheme="minorHAnsi" w:cstheme="minorHAnsi"/>
          <w:sz w:val="22"/>
          <w:szCs w:val="21"/>
        </w:rPr>
      </w:pPr>
      <w:proofErr w:type="gramStart"/>
      <w:r w:rsidRPr="00F27725">
        <w:rPr>
          <w:rFonts w:asciiTheme="minorHAnsi" w:eastAsia="Calibri" w:hAnsiTheme="minorHAnsi" w:cstheme="minorHAnsi"/>
          <w:i/>
          <w:sz w:val="22"/>
          <w:szCs w:val="21"/>
        </w:rPr>
        <w:t>Again</w:t>
      </w:r>
      <w:proofErr w:type="gramEnd"/>
      <w:r w:rsidRPr="00F27725">
        <w:rPr>
          <w:rFonts w:asciiTheme="minorHAnsi" w:eastAsia="Calibri" w:hAnsiTheme="minorHAnsi" w:cstheme="minorHAnsi"/>
          <w:i/>
          <w:sz w:val="22"/>
          <w:szCs w:val="21"/>
        </w:rPr>
        <w:t xml:space="preserve"> Jesus said, “Peace be with you! As the Father has sent me, I am sending you.”  And with that he breathed on them and said, “Receive the Holy Spirit. If you forgive anyone’s sins, their sins are forgiven; if you do not forgive them, they are not forgiven.”</w:t>
      </w:r>
      <w:r w:rsidRPr="00F27725">
        <w:rPr>
          <w:rFonts w:asciiTheme="minorHAnsi" w:eastAsia="Calibri" w:hAnsiTheme="minorHAnsi" w:cstheme="minorHAnsi"/>
          <w:sz w:val="22"/>
          <w:szCs w:val="21"/>
        </w:rPr>
        <w:t xml:space="preserve">  (John 20:21-23)</w:t>
      </w:r>
    </w:p>
    <w:p w14:paraId="7843D0FF" w14:textId="77777777" w:rsidR="00F27725" w:rsidRPr="00F27725" w:rsidRDefault="00F27725" w:rsidP="00F27725">
      <w:pPr>
        <w:spacing w:after="60"/>
        <w:ind w:left="284" w:right="284"/>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w:t>
      </w:r>
      <w:r w:rsidRPr="00F27725">
        <w:rPr>
          <w:rFonts w:asciiTheme="minorHAnsi" w:eastAsia="Calibri" w:hAnsiTheme="minorHAnsi" w:cstheme="minorHAnsi"/>
          <w:i/>
          <w:sz w:val="22"/>
          <w:szCs w:val="21"/>
        </w:rPr>
        <w:t>A new command I give you: Love one another. As I have loved you, so you must love one another.  By this everyone will know that you are my disciples, if you love one another</w:t>
      </w:r>
      <w:r w:rsidRPr="00F27725">
        <w:rPr>
          <w:rFonts w:asciiTheme="minorHAnsi" w:eastAsia="Calibri" w:hAnsiTheme="minorHAnsi" w:cstheme="minorHAnsi"/>
          <w:sz w:val="22"/>
          <w:szCs w:val="21"/>
        </w:rPr>
        <w:t>.” (John 13:34-35). “</w:t>
      </w:r>
      <w:r w:rsidRPr="00F27725">
        <w:rPr>
          <w:rFonts w:asciiTheme="minorHAnsi" w:eastAsia="Calibri" w:hAnsiTheme="minorHAnsi" w:cstheme="minorHAnsi"/>
          <w:i/>
          <w:sz w:val="22"/>
          <w:szCs w:val="21"/>
        </w:rPr>
        <w:t>You have heard that it was said, ‘Love your neighbor and hate your enemy.’ But I tell you, love your enemies and pray for those who persecute you, that you may be children of your Father in heaven</w:t>
      </w:r>
      <w:r w:rsidRPr="00F27725">
        <w:rPr>
          <w:rFonts w:asciiTheme="minorHAnsi" w:eastAsia="Calibri" w:hAnsiTheme="minorHAnsi" w:cstheme="minorHAnsi"/>
          <w:sz w:val="22"/>
          <w:szCs w:val="21"/>
        </w:rPr>
        <w:t>.” (Matthew 5:43-45)</w:t>
      </w:r>
    </w:p>
    <w:p w14:paraId="5CB5C830" w14:textId="77777777" w:rsidR="00F27725" w:rsidRPr="00F27725" w:rsidRDefault="00F27725" w:rsidP="00F27725">
      <w:pPr>
        <w:spacing w:after="60"/>
        <w:ind w:left="284" w:right="284"/>
        <w:jc w:val="both"/>
        <w:rPr>
          <w:rFonts w:asciiTheme="minorHAnsi" w:eastAsia="Calibri" w:hAnsiTheme="minorHAnsi" w:cstheme="minorHAnsi"/>
          <w:sz w:val="22"/>
          <w:szCs w:val="21"/>
        </w:rPr>
      </w:pPr>
      <w:r w:rsidRPr="00F27725">
        <w:rPr>
          <w:rFonts w:asciiTheme="minorHAnsi" w:eastAsia="Calibri" w:hAnsiTheme="minorHAnsi" w:cstheme="minorHAnsi"/>
          <w:i/>
          <w:sz w:val="22"/>
          <w:szCs w:val="21"/>
        </w:rP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sick or in prison and go to visit you?’  “The King will reply, ‘Truly I tell you, whatever you did for one of the least of these brothers and sisters of mine, you did for me.</w:t>
      </w:r>
      <w:r w:rsidRPr="00F27725">
        <w:rPr>
          <w:rFonts w:asciiTheme="minorHAnsi" w:eastAsia="Calibri" w:hAnsiTheme="minorHAnsi" w:cstheme="minorHAnsi"/>
          <w:sz w:val="22"/>
          <w:szCs w:val="21"/>
        </w:rPr>
        <w:t>’ (Matthew 25:34-40)</w:t>
      </w:r>
    </w:p>
    <w:p w14:paraId="44CDB586" w14:textId="77777777" w:rsidR="00F27725" w:rsidRPr="00F27725" w:rsidRDefault="00F27725" w:rsidP="00F27725">
      <w:pPr>
        <w:spacing w:after="60"/>
        <w:ind w:left="284" w:right="284"/>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w:t>
      </w:r>
      <w:r w:rsidRPr="00F27725">
        <w:rPr>
          <w:rFonts w:asciiTheme="minorHAnsi" w:eastAsia="Calibri" w:hAnsiTheme="minorHAnsi" w:cstheme="minorHAnsi"/>
          <w:i/>
          <w:sz w:val="22"/>
          <w:szCs w:val="21"/>
        </w:rPr>
        <w:t>I am the vine; you are the branches. If you remain in me and I in you, you will bear much fruit; apart from me you can do nothing</w:t>
      </w:r>
      <w:r w:rsidRPr="00F27725">
        <w:rPr>
          <w:rFonts w:asciiTheme="minorHAnsi" w:eastAsia="Calibri" w:hAnsiTheme="minorHAnsi" w:cstheme="minorHAnsi"/>
          <w:sz w:val="22"/>
          <w:szCs w:val="21"/>
        </w:rPr>
        <w:t xml:space="preserve">.” (John 15:5). </w:t>
      </w:r>
      <w:r w:rsidRPr="00F27725">
        <w:rPr>
          <w:rFonts w:asciiTheme="minorHAnsi" w:eastAsia="Calibri" w:hAnsiTheme="minorHAnsi" w:cstheme="minorHAnsi"/>
          <w:i/>
          <w:sz w:val="22"/>
          <w:szCs w:val="21"/>
        </w:rPr>
        <w:t xml:space="preserve">But the fruit of the Spirit is love, joy, peace, forbearance, kindness, goodness, </w:t>
      </w:r>
      <w:proofErr w:type="gramStart"/>
      <w:r w:rsidRPr="00F27725">
        <w:rPr>
          <w:rFonts w:asciiTheme="minorHAnsi" w:eastAsia="Calibri" w:hAnsiTheme="minorHAnsi" w:cstheme="minorHAnsi"/>
          <w:i/>
          <w:sz w:val="22"/>
          <w:szCs w:val="21"/>
        </w:rPr>
        <w:t>faithfulness,  gentleness</w:t>
      </w:r>
      <w:proofErr w:type="gramEnd"/>
      <w:r w:rsidRPr="00F27725">
        <w:rPr>
          <w:rFonts w:asciiTheme="minorHAnsi" w:eastAsia="Calibri" w:hAnsiTheme="minorHAnsi" w:cstheme="minorHAnsi"/>
          <w:i/>
          <w:sz w:val="22"/>
          <w:szCs w:val="21"/>
        </w:rPr>
        <w:t xml:space="preserve"> and self-control</w:t>
      </w:r>
      <w:r w:rsidRPr="00F27725">
        <w:rPr>
          <w:rFonts w:asciiTheme="minorHAnsi" w:eastAsia="Calibri" w:hAnsiTheme="minorHAnsi" w:cstheme="minorHAnsi"/>
          <w:sz w:val="22"/>
          <w:szCs w:val="21"/>
        </w:rPr>
        <w:t>. (Galatians 5:22-23)</w:t>
      </w:r>
    </w:p>
    <w:p w14:paraId="22B9B896" w14:textId="77777777" w:rsidR="00F27725" w:rsidRPr="00F27725" w:rsidRDefault="00F27725" w:rsidP="00F27725">
      <w:pPr>
        <w:spacing w:after="60"/>
        <w:ind w:left="284" w:right="284"/>
        <w:jc w:val="both"/>
        <w:rPr>
          <w:rFonts w:asciiTheme="minorHAnsi" w:eastAsia="Calibri" w:hAnsiTheme="minorHAnsi" w:cstheme="minorHAnsi"/>
          <w:sz w:val="22"/>
          <w:szCs w:val="21"/>
        </w:rPr>
      </w:pPr>
      <w:r w:rsidRPr="00F27725">
        <w:rPr>
          <w:rFonts w:asciiTheme="minorHAnsi" w:eastAsia="Calibri" w:hAnsiTheme="minorHAnsi" w:cstheme="minorHAnsi"/>
          <w:i/>
          <w:sz w:val="22"/>
          <w:szCs w:val="21"/>
        </w:rPr>
        <w:t>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w:t>
      </w:r>
      <w:r w:rsidRPr="00F27725">
        <w:rPr>
          <w:rFonts w:asciiTheme="minorHAnsi" w:eastAsia="Calibri" w:hAnsiTheme="minorHAnsi" w:cstheme="minorHAnsi"/>
          <w:sz w:val="22"/>
          <w:szCs w:val="21"/>
        </w:rPr>
        <w:t xml:space="preserve">y. (Romans 12:6-8) </w:t>
      </w:r>
      <w:r w:rsidRPr="00F27725">
        <w:rPr>
          <w:rFonts w:asciiTheme="minorHAnsi" w:eastAsia="Calibri" w:hAnsiTheme="minorHAnsi" w:cstheme="minorHAnsi"/>
          <w:i/>
          <w:sz w:val="22"/>
          <w:szCs w:val="21"/>
        </w:rPr>
        <w:t>And God has appointed in the church first apostles, second prophets, third teachers, then workers of miracles, then gifts of healing, helping, administrating, and speaking in various kinds of tongues</w:t>
      </w:r>
      <w:r w:rsidRPr="00F27725">
        <w:rPr>
          <w:rFonts w:asciiTheme="minorHAnsi" w:eastAsia="Calibri" w:hAnsiTheme="minorHAnsi" w:cstheme="minorHAnsi"/>
          <w:sz w:val="22"/>
          <w:szCs w:val="21"/>
        </w:rPr>
        <w:t xml:space="preserve">. (1 Corinthians 12:28) </w:t>
      </w:r>
      <w:r w:rsidRPr="00F27725">
        <w:rPr>
          <w:rFonts w:asciiTheme="minorHAnsi" w:eastAsia="Calibri" w:hAnsiTheme="minorHAnsi" w:cstheme="minorHAnsi"/>
          <w:i/>
          <w:sz w:val="22"/>
          <w:szCs w:val="21"/>
        </w:rPr>
        <w:t xml:space="preserve">And he </w:t>
      </w:r>
      <w:r w:rsidRPr="00F27725">
        <w:rPr>
          <w:rFonts w:asciiTheme="minorHAnsi" w:eastAsia="Calibri" w:hAnsiTheme="minorHAnsi" w:cstheme="minorHAnsi"/>
          <w:sz w:val="22"/>
          <w:szCs w:val="21"/>
        </w:rPr>
        <w:t>[Jesus]</w:t>
      </w:r>
      <w:r w:rsidRPr="00F27725">
        <w:rPr>
          <w:rFonts w:asciiTheme="minorHAnsi" w:eastAsia="Calibri" w:hAnsiTheme="minorHAnsi" w:cstheme="minorHAnsi"/>
          <w:i/>
          <w:sz w:val="22"/>
          <w:szCs w:val="21"/>
        </w:rPr>
        <w:t xml:space="preserve"> gave the apostles, the prophets, the evangelists, the shepherds (preachers) and teachers, to equip the saints for the work of ministry, for building up the body of Christ</w:t>
      </w:r>
      <w:r w:rsidRPr="00F27725">
        <w:rPr>
          <w:rFonts w:asciiTheme="minorHAnsi" w:eastAsia="Calibri" w:hAnsiTheme="minorHAnsi" w:cstheme="minorHAnsi"/>
          <w:sz w:val="22"/>
          <w:szCs w:val="21"/>
        </w:rPr>
        <w:t>. (Ephesians 4:11-12)</w:t>
      </w:r>
    </w:p>
    <w:p w14:paraId="49EB2357" w14:textId="77777777" w:rsidR="00F27725" w:rsidRPr="00F27725" w:rsidRDefault="00F27725" w:rsidP="00F27725">
      <w:pPr>
        <w:spacing w:after="60"/>
        <w:ind w:left="284" w:right="284"/>
        <w:jc w:val="both"/>
        <w:rPr>
          <w:rFonts w:asciiTheme="minorHAnsi" w:eastAsia="Calibri" w:hAnsiTheme="minorHAnsi" w:cstheme="minorHAnsi"/>
          <w:sz w:val="22"/>
          <w:szCs w:val="21"/>
        </w:rPr>
      </w:pPr>
      <w:r w:rsidRPr="00F27725">
        <w:rPr>
          <w:rFonts w:asciiTheme="minorHAnsi" w:eastAsia="Calibri" w:hAnsiTheme="minorHAnsi" w:cstheme="minorHAnsi"/>
          <w:i/>
          <w:sz w:val="22"/>
          <w:szCs w:val="21"/>
        </w:rPr>
        <w:t>Then Jesus said to them, “Give back to Caesar what is Caesar’s and to God what is God’s.” And they were amazed at him.</w:t>
      </w:r>
      <w:r w:rsidRPr="00F27725">
        <w:rPr>
          <w:rFonts w:asciiTheme="minorHAnsi" w:eastAsia="Calibri" w:hAnsiTheme="minorHAnsi" w:cstheme="minorHAnsi"/>
          <w:sz w:val="22"/>
          <w:szCs w:val="21"/>
        </w:rPr>
        <w:t xml:space="preserve"> (Mark 12:17) </w:t>
      </w:r>
    </w:p>
    <w:p w14:paraId="5CB79A12" w14:textId="77777777" w:rsidR="00F27725" w:rsidRPr="00F27725" w:rsidRDefault="00F27725" w:rsidP="00F27725">
      <w:pPr>
        <w:numPr>
          <w:ilvl w:val="0"/>
          <w:numId w:val="30"/>
        </w:numPr>
        <w:spacing w:after="60"/>
        <w:ind w:left="357" w:right="284" w:hanging="357"/>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Early Church</w:t>
      </w:r>
      <w:r w:rsidRPr="00F27725">
        <w:rPr>
          <w:rFonts w:asciiTheme="minorHAnsi" w:eastAsia="Calibri" w:hAnsiTheme="minorHAnsi" w:cstheme="minorHAnsi"/>
          <w:sz w:val="22"/>
          <w:szCs w:val="21"/>
        </w:rPr>
        <w:t>: During the 2013 Annual General Convention we examined the phenomenal growth of the Christian Church in the first three centuries AD, as described in Rodney Stark’s book entitled “</w:t>
      </w:r>
      <w:r w:rsidRPr="00F27725">
        <w:rPr>
          <w:rFonts w:asciiTheme="minorHAnsi" w:eastAsia="Calibri" w:hAnsiTheme="minorHAnsi" w:cstheme="minorHAnsi"/>
          <w:i/>
          <w:sz w:val="22"/>
          <w:szCs w:val="21"/>
        </w:rPr>
        <w:t>The</w:t>
      </w:r>
      <w:r w:rsidRPr="00F27725">
        <w:rPr>
          <w:rFonts w:asciiTheme="minorHAnsi" w:eastAsia="Calibri" w:hAnsiTheme="minorHAnsi" w:cstheme="minorHAnsi"/>
          <w:sz w:val="22"/>
          <w:szCs w:val="21"/>
        </w:rPr>
        <w:t xml:space="preserve"> </w:t>
      </w:r>
      <w:r w:rsidRPr="00F27725">
        <w:rPr>
          <w:rFonts w:asciiTheme="minorHAnsi" w:eastAsia="Calibri" w:hAnsiTheme="minorHAnsi" w:cstheme="minorHAnsi"/>
          <w:i/>
          <w:sz w:val="22"/>
          <w:szCs w:val="21"/>
        </w:rPr>
        <w:t>Rise of Christianity.</w:t>
      </w:r>
      <w:r w:rsidRPr="00F27725">
        <w:rPr>
          <w:rFonts w:asciiTheme="minorHAnsi" w:eastAsia="Calibri" w:hAnsiTheme="minorHAnsi" w:cstheme="minorHAnsi"/>
          <w:sz w:val="22"/>
          <w:szCs w:val="21"/>
        </w:rPr>
        <w:t xml:space="preserve">”  He revealed that the growth of the </w:t>
      </w:r>
      <w:proofErr w:type="gramStart"/>
      <w:r w:rsidRPr="00F27725">
        <w:rPr>
          <w:rFonts w:asciiTheme="minorHAnsi" w:eastAsia="Calibri" w:hAnsiTheme="minorHAnsi" w:cstheme="minorHAnsi"/>
          <w:sz w:val="22"/>
          <w:szCs w:val="21"/>
        </w:rPr>
        <w:t>church  had</w:t>
      </w:r>
      <w:proofErr w:type="gramEnd"/>
      <w:r w:rsidRPr="00F27725">
        <w:rPr>
          <w:rFonts w:asciiTheme="minorHAnsi" w:eastAsia="Calibri" w:hAnsiTheme="minorHAnsi" w:cstheme="minorHAnsi"/>
          <w:sz w:val="22"/>
          <w:szCs w:val="21"/>
        </w:rPr>
        <w:t xml:space="preserve"> to do with the people of the church. They unashamedly preached and proclaimed, to a world filled with disease and death, that they believed in a God that so loved the world that He gave His one and only Son so that all who believed in him would not parish but have eternal life. They went out into the world and embodied Jesus’ words in Mathew 25:34-40. Christians were praised because they took care of the sick (most importantly sick pagans) and cared for the poor of their communities, offering them food, drink and clothing. Christians reached out to the strangers that came into their towns and offered them an extended family in Christ. They stood for marriage, one man and one woman </w:t>
      </w:r>
      <w:proofErr w:type="gramStart"/>
      <w:r w:rsidRPr="00F27725">
        <w:rPr>
          <w:rFonts w:asciiTheme="minorHAnsi" w:eastAsia="Calibri" w:hAnsiTheme="minorHAnsi" w:cstheme="minorHAnsi"/>
          <w:sz w:val="22"/>
          <w:szCs w:val="21"/>
        </w:rPr>
        <w:t>joined together</w:t>
      </w:r>
      <w:proofErr w:type="gramEnd"/>
      <w:r w:rsidRPr="00F27725">
        <w:rPr>
          <w:rFonts w:asciiTheme="minorHAnsi" w:eastAsia="Calibri" w:hAnsiTheme="minorHAnsi" w:cstheme="minorHAnsi"/>
          <w:sz w:val="22"/>
          <w:szCs w:val="21"/>
        </w:rPr>
        <w:t xml:space="preserve"> by God for a lifelong loving and monogamous relationship. They stood for the family, raising their children in the fear and love of God and rescuing and raising orphaned and abandoned children.   They opposed abortion. They believed that their faith permeated every part of their lives and strove to live lives worthy of their high calling in Christ. They treated women and children with love and dignity. They were filled with faith, hope and love. The hope that was in them caused their contemporaries to want to know who they believed in, why they had hope and why they were able to express their love so openly.        </w:t>
      </w:r>
    </w:p>
    <w:p w14:paraId="0A9E79BC" w14:textId="77777777" w:rsidR="00F27725" w:rsidRPr="00F27725" w:rsidRDefault="00F27725" w:rsidP="00F27725">
      <w:pPr>
        <w:numPr>
          <w:ilvl w:val="0"/>
          <w:numId w:val="30"/>
        </w:numPr>
        <w:spacing w:after="60"/>
        <w:ind w:left="357" w:right="284" w:hanging="357"/>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Luther’s Seven Marks of a Congregation in Mission for Christ</w:t>
      </w:r>
      <w:r w:rsidRPr="00F27725">
        <w:rPr>
          <w:rFonts w:asciiTheme="minorHAnsi" w:eastAsia="Calibri" w:hAnsiTheme="minorHAnsi" w:cstheme="minorHAnsi"/>
          <w:sz w:val="22"/>
          <w:szCs w:val="21"/>
        </w:rPr>
        <w:t xml:space="preserve">: Martin Luther called the church to unabashedly preach and proclaim the Word of God. He declared that churches that were in mission for Christ had certain marks or distinctives that all could see. He described these </w:t>
      </w:r>
      <w:proofErr w:type="gramStart"/>
      <w:r w:rsidRPr="00F27725">
        <w:rPr>
          <w:rFonts w:asciiTheme="minorHAnsi" w:eastAsia="Calibri" w:hAnsiTheme="minorHAnsi" w:cstheme="minorHAnsi"/>
          <w:sz w:val="22"/>
          <w:szCs w:val="21"/>
        </w:rPr>
        <w:t>marks  in</w:t>
      </w:r>
      <w:proofErr w:type="gramEnd"/>
      <w:r w:rsidRPr="00F27725">
        <w:rPr>
          <w:rFonts w:asciiTheme="minorHAnsi" w:eastAsia="Calibri" w:hAnsiTheme="minorHAnsi" w:cstheme="minorHAnsi"/>
          <w:sz w:val="22"/>
          <w:szCs w:val="21"/>
        </w:rPr>
        <w:t xml:space="preserve"> Part III of his treatise entitled “On Councils and the Church.” Luther contended that if these marks were present in a Christian community, </w:t>
      </w:r>
      <w:proofErr w:type="gramStart"/>
      <w:r w:rsidRPr="00F27725">
        <w:rPr>
          <w:rFonts w:asciiTheme="minorHAnsi" w:eastAsia="Calibri" w:hAnsiTheme="minorHAnsi" w:cstheme="minorHAnsi"/>
          <w:sz w:val="22"/>
          <w:szCs w:val="21"/>
        </w:rPr>
        <w:t>the  one</w:t>
      </w:r>
      <w:proofErr w:type="gramEnd"/>
      <w:r w:rsidRPr="00F27725">
        <w:rPr>
          <w:rFonts w:asciiTheme="minorHAnsi" w:eastAsia="Calibri" w:hAnsiTheme="minorHAnsi" w:cstheme="minorHAnsi"/>
          <w:sz w:val="22"/>
          <w:szCs w:val="21"/>
        </w:rPr>
        <w:t xml:space="preserve"> Holy, Catholic, and Apostolic Church was present. </w:t>
      </w:r>
    </w:p>
    <w:p w14:paraId="7CB0E8ED" w14:textId="77777777" w:rsidR="00F27725" w:rsidRPr="00F27725" w:rsidRDefault="00F27725" w:rsidP="00F27725">
      <w:pPr>
        <w:numPr>
          <w:ilvl w:val="0"/>
          <w:numId w:val="31"/>
        </w:numPr>
        <w:spacing w:after="60"/>
        <w:ind w:left="714" w:right="284" w:hanging="357"/>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Congregation is Immersed in God’s Word</w:t>
      </w:r>
      <w:r w:rsidRPr="00F27725">
        <w:rPr>
          <w:rFonts w:asciiTheme="minorHAnsi" w:eastAsia="Calibri" w:hAnsiTheme="minorHAnsi" w:cstheme="minorHAnsi"/>
          <w:sz w:val="22"/>
          <w:szCs w:val="21"/>
        </w:rPr>
        <w:t xml:space="preserve">: Luther wrote: “First, the holy Christian people are recognized by their possession of the holy word of God. To be sure, not all have it in equal measure, as St. Paul says [1 Cor. 3:12–14]. Some possess the word in its complete purity, others do not. Those who have the pure word are called those who </w:t>
      </w:r>
      <w:r w:rsidRPr="00F27725">
        <w:rPr>
          <w:rFonts w:asciiTheme="minorHAnsi" w:eastAsia="Calibri" w:hAnsiTheme="minorHAnsi" w:cstheme="minorHAnsi"/>
          <w:i/>
          <w:sz w:val="22"/>
          <w:szCs w:val="21"/>
        </w:rPr>
        <w:t>‘build on the foundation with gold, silver, and precious stones'; those who do not have it in its purity are the ones who ‘build on the foundation with wood, hay, and straw,’ and yet will be saved through fire</w:t>
      </w:r>
      <w:r w:rsidRPr="00F27725">
        <w:rPr>
          <w:rFonts w:asciiTheme="minorHAnsi" w:eastAsia="Calibri" w:hAnsiTheme="minorHAnsi" w:cstheme="minorHAnsi"/>
          <w:sz w:val="22"/>
          <w:szCs w:val="21"/>
        </w:rPr>
        <w:t>. More than enough was said about this above. This is the principal item, and the holiest of holy possessions, by reason of which the Christian people are called holy; for God’s word is holy and sanctifies everything it touches; it is indeed the very holiness of God, Romans 1 [:16], ‘It is the power of God for salvation to every one who has faith,’ and 1 Timothy 4 [:5], ‘</w:t>
      </w:r>
      <w:r w:rsidRPr="00F27725">
        <w:rPr>
          <w:rFonts w:asciiTheme="minorHAnsi" w:eastAsia="Calibri" w:hAnsiTheme="minorHAnsi" w:cstheme="minorHAnsi"/>
          <w:i/>
          <w:sz w:val="22"/>
          <w:szCs w:val="21"/>
        </w:rPr>
        <w:t>Everything is consecrated by the word of God and prayer</w:t>
      </w:r>
      <w:r w:rsidRPr="00F27725">
        <w:rPr>
          <w:rFonts w:asciiTheme="minorHAnsi" w:eastAsia="Calibri" w:hAnsiTheme="minorHAnsi" w:cstheme="minorHAnsi"/>
          <w:sz w:val="22"/>
          <w:szCs w:val="21"/>
        </w:rPr>
        <w:t>.'” (AE 41, 148)</w:t>
      </w:r>
    </w:p>
    <w:p w14:paraId="29E4BED1" w14:textId="77777777" w:rsidR="00F27725" w:rsidRPr="00F27725" w:rsidRDefault="00F27725" w:rsidP="00F27725">
      <w:pPr>
        <w:numPr>
          <w:ilvl w:val="0"/>
          <w:numId w:val="31"/>
        </w:numPr>
        <w:spacing w:after="60"/>
        <w:ind w:right="284"/>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Sacrament of Holy Baptism is Administered</w:t>
      </w:r>
      <w:r w:rsidRPr="00F27725">
        <w:rPr>
          <w:rFonts w:asciiTheme="minorHAnsi" w:eastAsia="Calibri" w:hAnsiTheme="minorHAnsi" w:cstheme="minorHAnsi"/>
          <w:sz w:val="22"/>
          <w:szCs w:val="21"/>
        </w:rPr>
        <w:t>. Luther wrote: “Second, God’s people or the Christian holy people are recognized by the holy sacrament of baptism, wherever it is taught, believed, and administered correctly according to Christ’s ordinance. That too is a public sign and a precious, holy possession by which God’s people are sanctified. It is the holy bath of regeneration through the Holy Spirit [Titus 3:5], in which we bathe and with which we are washed of sin and death by the Holy Spirit, as in the innocent holy blood of the Lamb of God. Wherever you see this sign you may know that the church, or the holy Christian people, must surely be present… (AE 41, 151)</w:t>
      </w:r>
    </w:p>
    <w:p w14:paraId="47790EFF" w14:textId="77777777" w:rsidR="00F27725" w:rsidRPr="00F27725" w:rsidRDefault="00F27725" w:rsidP="00F27725">
      <w:pPr>
        <w:numPr>
          <w:ilvl w:val="0"/>
          <w:numId w:val="31"/>
        </w:numPr>
        <w:spacing w:after="60"/>
        <w:ind w:right="284"/>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Holy Sacrament of the Altar is Administered</w:t>
      </w:r>
      <w:r w:rsidRPr="00F27725">
        <w:rPr>
          <w:rFonts w:asciiTheme="minorHAnsi" w:eastAsia="Calibri" w:hAnsiTheme="minorHAnsi" w:cstheme="minorHAnsi"/>
          <w:sz w:val="22"/>
          <w:szCs w:val="21"/>
        </w:rPr>
        <w:t>. Luther wrote: “Third, God’s people, or Christian holy people, are recognized by the holy sacrament of the altar, wherever it is rightly administered, believed, and received, according to Christ’s institution. This too is a public sign and a precious, holy possession left behind by Christ by which his people are sanctified so that they also exercise themselves in faith and openly confess that they are Christian, just as they do with the word and with baptism.” (AE 41, 152)</w:t>
      </w:r>
    </w:p>
    <w:p w14:paraId="0A4139E3" w14:textId="77777777" w:rsidR="00F27725" w:rsidRPr="00F27725" w:rsidRDefault="00F27725" w:rsidP="00F27725">
      <w:pPr>
        <w:numPr>
          <w:ilvl w:val="0"/>
          <w:numId w:val="31"/>
        </w:numPr>
        <w:spacing w:after="60"/>
        <w:ind w:right="284"/>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Office of the Keys Exercised Publicly (Confession and Absolution</w:t>
      </w:r>
      <w:r w:rsidRPr="00F27725">
        <w:rPr>
          <w:rFonts w:asciiTheme="minorHAnsi" w:eastAsia="Calibri" w:hAnsiTheme="minorHAnsi" w:cstheme="minorHAnsi"/>
          <w:sz w:val="22"/>
          <w:szCs w:val="21"/>
        </w:rPr>
        <w:t>). Luther wrote</w:t>
      </w:r>
      <w:proofErr w:type="gramStart"/>
      <w:r w:rsidRPr="00F27725">
        <w:rPr>
          <w:rFonts w:asciiTheme="minorHAnsi" w:eastAsia="Calibri" w:hAnsiTheme="minorHAnsi" w:cstheme="minorHAnsi"/>
          <w:sz w:val="22"/>
          <w:szCs w:val="21"/>
        </w:rPr>
        <w:t>, ”Fourth</w:t>
      </w:r>
      <w:proofErr w:type="gramEnd"/>
      <w:r w:rsidRPr="00F27725">
        <w:rPr>
          <w:rFonts w:asciiTheme="minorHAnsi" w:eastAsia="Calibri" w:hAnsiTheme="minorHAnsi" w:cstheme="minorHAnsi"/>
          <w:sz w:val="22"/>
          <w:szCs w:val="21"/>
        </w:rPr>
        <w:t xml:space="preserve">, God’s people or holy Christians are recognized by the office of the keys exercised publicly. That is, as Christ decrees in Matthew 18 [:15–20], if a </w:t>
      </w:r>
      <w:proofErr w:type="gramStart"/>
      <w:r w:rsidRPr="00F27725">
        <w:rPr>
          <w:rFonts w:asciiTheme="minorHAnsi" w:eastAsia="Calibri" w:hAnsiTheme="minorHAnsi" w:cstheme="minorHAnsi"/>
          <w:sz w:val="22"/>
          <w:szCs w:val="21"/>
        </w:rPr>
        <w:t>Christian sins</w:t>
      </w:r>
      <w:proofErr w:type="gramEnd"/>
      <w:r w:rsidRPr="00F27725">
        <w:rPr>
          <w:rFonts w:asciiTheme="minorHAnsi" w:eastAsia="Calibri" w:hAnsiTheme="minorHAnsi" w:cstheme="minorHAnsi"/>
          <w:sz w:val="22"/>
          <w:szCs w:val="21"/>
        </w:rPr>
        <w:t xml:space="preserve">, he should be reproved; and if he does not mend his ways, he should be bound in his sin and cast out. If he does mend his ways, he should be absolved. That is the office of the keys. Now the use of the keys is twofold, public and private. There are some people with consciences so tender and despairing that even if they have not been publicly condemned, they cannot find comfort until they have been individually absolved by the pastor. On the other hand, there are also some who are so obdurate that they neither recant in their heart and want their sins forgiven individually by the pastor, nor desist from their sins. </w:t>
      </w:r>
      <w:proofErr w:type="gramStart"/>
      <w:r w:rsidRPr="00F27725">
        <w:rPr>
          <w:rFonts w:asciiTheme="minorHAnsi" w:eastAsia="Calibri" w:hAnsiTheme="minorHAnsi" w:cstheme="minorHAnsi"/>
          <w:sz w:val="22"/>
          <w:szCs w:val="21"/>
        </w:rPr>
        <w:t>Therefore</w:t>
      </w:r>
      <w:proofErr w:type="gramEnd"/>
      <w:r w:rsidRPr="00F27725">
        <w:rPr>
          <w:rFonts w:asciiTheme="minorHAnsi" w:eastAsia="Calibri" w:hAnsiTheme="minorHAnsi" w:cstheme="minorHAnsi"/>
          <w:sz w:val="22"/>
          <w:szCs w:val="21"/>
        </w:rPr>
        <w:t xml:space="preserve"> the keys must be used differently, publicly and privately. Now where you see sins forgiven or reproved in some persons, be it publicly or privately, you may know that God’s people are there.” (AE 41, 153)</w:t>
      </w:r>
    </w:p>
    <w:p w14:paraId="03566680" w14:textId="77777777" w:rsidR="00F27725" w:rsidRPr="00F27725" w:rsidRDefault="00F27725" w:rsidP="00F27725">
      <w:pPr>
        <w:numPr>
          <w:ilvl w:val="0"/>
          <w:numId w:val="31"/>
        </w:numPr>
        <w:spacing w:after="60"/>
        <w:ind w:right="284"/>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Calling, Consecrating, and Ordaining of Ministers (The Holy Ministry)</w:t>
      </w:r>
      <w:r w:rsidRPr="00F27725">
        <w:rPr>
          <w:rFonts w:asciiTheme="minorHAnsi" w:eastAsia="Calibri" w:hAnsiTheme="minorHAnsi" w:cstheme="minorHAnsi"/>
          <w:sz w:val="22"/>
          <w:szCs w:val="21"/>
        </w:rPr>
        <w:t xml:space="preserve">. Luther wrote: “Fifth, the church is recognized externally by the fact that it consecrates or calls </w:t>
      </w:r>
      <w:proofErr w:type="gramStart"/>
      <w:r w:rsidRPr="00F27725">
        <w:rPr>
          <w:rFonts w:asciiTheme="minorHAnsi" w:eastAsia="Calibri" w:hAnsiTheme="minorHAnsi" w:cstheme="minorHAnsi"/>
          <w:sz w:val="22"/>
          <w:szCs w:val="21"/>
        </w:rPr>
        <w:t>ministers, or</w:t>
      </w:r>
      <w:proofErr w:type="gramEnd"/>
      <w:r w:rsidRPr="00F27725">
        <w:rPr>
          <w:rFonts w:asciiTheme="minorHAnsi" w:eastAsia="Calibri" w:hAnsiTheme="minorHAnsi" w:cstheme="minorHAnsi"/>
          <w:sz w:val="22"/>
          <w:szCs w:val="21"/>
        </w:rPr>
        <w:t xml:space="preserve"> has offices that it is to administer. There must be bishops, pastors, or preachers, who publicly and privately give, administer, and use the aforementioned four things or holy possessions in behalf of and in the name of the church, or rather by reason of their institution by Christ, as St. Paul states in Ephesians 4 [:8], “</w:t>
      </w:r>
      <w:r w:rsidRPr="00F27725">
        <w:rPr>
          <w:rFonts w:asciiTheme="minorHAnsi" w:eastAsia="Calibri" w:hAnsiTheme="minorHAnsi" w:cstheme="minorHAnsi"/>
          <w:i/>
          <w:sz w:val="22"/>
          <w:szCs w:val="21"/>
        </w:rPr>
        <w:t>He received gifts among men …”—his gifts were that some should be apostles, some prophets, some evangelists, some teachers and governors,</w:t>
      </w:r>
      <w:r w:rsidRPr="00F27725">
        <w:rPr>
          <w:rFonts w:asciiTheme="minorHAnsi" w:eastAsia="Calibri" w:hAnsiTheme="minorHAnsi" w:cstheme="minorHAnsi"/>
          <w:sz w:val="22"/>
          <w:szCs w:val="21"/>
        </w:rPr>
        <w:t xml:space="preserve"> etc. The people as a whole cannot do these </w:t>
      </w:r>
      <w:proofErr w:type="gramStart"/>
      <w:r w:rsidRPr="00F27725">
        <w:rPr>
          <w:rFonts w:asciiTheme="minorHAnsi" w:eastAsia="Calibri" w:hAnsiTheme="minorHAnsi" w:cstheme="minorHAnsi"/>
          <w:sz w:val="22"/>
          <w:szCs w:val="21"/>
        </w:rPr>
        <w:t>things, but</w:t>
      </w:r>
      <w:proofErr w:type="gramEnd"/>
      <w:r w:rsidRPr="00F27725">
        <w:rPr>
          <w:rFonts w:asciiTheme="minorHAnsi" w:eastAsia="Calibri" w:hAnsiTheme="minorHAnsi" w:cstheme="minorHAnsi"/>
          <w:sz w:val="22"/>
          <w:szCs w:val="21"/>
        </w:rPr>
        <w:t xml:space="preserve"> must entrust or have them entrusted to one person. Otherwise, what would happen if everyone wanted to speak or administer, and no one wanted to give way to the other? It must be entrusted to one person, and he alone should be allowed to preach, to baptize, to absolve, and to administer the sacraments. The others should be content with this arrangement and agree to it. Wherever you see this done, be assured that God’s people, the holy Christian people, are present.” (AE 41, 154)</w:t>
      </w:r>
    </w:p>
    <w:p w14:paraId="24A6F659" w14:textId="77777777" w:rsidR="00F27725" w:rsidRPr="00F27725" w:rsidRDefault="00F27725" w:rsidP="00F27725">
      <w:pPr>
        <w:numPr>
          <w:ilvl w:val="0"/>
          <w:numId w:val="31"/>
        </w:numPr>
        <w:spacing w:after="60"/>
        <w:ind w:right="284"/>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Prayer, Public Praise, and Thanksgiving to God (The Liturgy/Public Worship</w:t>
      </w:r>
      <w:r w:rsidRPr="00F27725">
        <w:rPr>
          <w:rFonts w:asciiTheme="minorHAnsi" w:eastAsia="Calibri" w:hAnsiTheme="minorHAnsi" w:cstheme="minorHAnsi"/>
          <w:sz w:val="22"/>
          <w:szCs w:val="21"/>
        </w:rPr>
        <w:t>). Luther wrote: “Sixth, the holy Christian people are externally recognized by prayer, public praise, and thanksgiving to God. Where you see and hear the Lord’s Prayer prayed and taught; or psalms or other spiritual songs sung, in accordance with the word of God and the true faith; also the creed, the Ten Commandments, and the catechism used in public, you may rest assured that a holy Christian people of God are present. For prayer, too, is one of the precious holy possessions whereby everything is sanctified, as St. Paul says [I Tim. 4:5]. The psalms too are nothing but prayers in which we praise, thank, and glorify God. The creed and the Ten Commandments are also God’s word and belong to the holy possession, whereby the Holy Spirit sanctifies the holy people of Christ.” (AE 41, 164)</w:t>
      </w:r>
    </w:p>
    <w:p w14:paraId="34457080" w14:textId="77777777" w:rsidR="00F27725" w:rsidRPr="00F27725" w:rsidRDefault="00F27725" w:rsidP="00F27725">
      <w:pPr>
        <w:numPr>
          <w:ilvl w:val="0"/>
          <w:numId w:val="31"/>
        </w:numPr>
        <w:spacing w:after="60"/>
        <w:ind w:left="714" w:right="284" w:hanging="357"/>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The Sacred Cross (Suffering/Sacrificial Giving)</w:t>
      </w:r>
      <w:r w:rsidRPr="00F27725">
        <w:rPr>
          <w:rFonts w:asciiTheme="minorHAnsi" w:eastAsia="Calibri" w:hAnsiTheme="minorHAnsi" w:cstheme="minorHAnsi"/>
          <w:sz w:val="22"/>
          <w:szCs w:val="21"/>
        </w:rPr>
        <w:t>. Luther wrote: “Seventh, the holy Christian people are externally recognized by the holy possession of the sacred cross. They must endure every misfortune and persecution, all kinds of trials and evil from the devil, the world, and the flesh (as the Lord’s Prayer indicates) by inward sadness, timidity, fear, outward poverty, contempt, illness, and weakness, in order to become like their head, Christ. … Wherever you see or hear this, you may know that the holy Christian church is there, as Christ says in Matthew 5 [:11–12], “</w:t>
      </w:r>
      <w:r w:rsidRPr="00F27725">
        <w:rPr>
          <w:rFonts w:asciiTheme="minorHAnsi" w:eastAsia="Calibri" w:hAnsiTheme="minorHAnsi" w:cstheme="minorHAnsi"/>
          <w:i/>
          <w:sz w:val="22"/>
          <w:szCs w:val="21"/>
        </w:rPr>
        <w:t>Blessed are you when men revile you and utter all kinds of evil against you on my account. Rejoice and be glad, for your reward is great in heaven</w:t>
      </w:r>
      <w:r w:rsidRPr="00F27725">
        <w:rPr>
          <w:rFonts w:asciiTheme="minorHAnsi" w:eastAsia="Calibri" w:hAnsiTheme="minorHAnsi" w:cstheme="minorHAnsi"/>
          <w:sz w:val="22"/>
          <w:szCs w:val="21"/>
        </w:rPr>
        <w:t>.” This too is a holy possession whereby the Holy Spirit not only sanctifies his people, but also blesses them.” (AE 41, 165)</w:t>
      </w:r>
    </w:p>
    <w:p w14:paraId="66F9B2DE" w14:textId="77777777" w:rsidR="00F27725" w:rsidRPr="00F27725" w:rsidRDefault="00F27725" w:rsidP="00F27725">
      <w:pPr>
        <w:numPr>
          <w:ilvl w:val="0"/>
          <w:numId w:val="30"/>
        </w:numPr>
        <w:spacing w:after="60"/>
        <w:contextualSpacing/>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Other Marks of Congregations in Mission for Christ</w:t>
      </w:r>
      <w:r w:rsidRPr="00F27725">
        <w:rPr>
          <w:rFonts w:asciiTheme="minorHAnsi" w:eastAsia="Calibri" w:hAnsiTheme="minorHAnsi" w:cstheme="minorHAnsi"/>
          <w:sz w:val="22"/>
          <w:szCs w:val="21"/>
        </w:rPr>
        <w:t xml:space="preserve">. Luther wrote further: “Beside these seven chief things, there are other outward signs whereby the holy Christian Church is known, viz., those whereby the Holy Ghost makes us holy according to the Second Table of Moses, — </w:t>
      </w:r>
    </w:p>
    <w:p w14:paraId="144FDCB9"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As when he helps us to honor father and mother from the heart, and helps them to raise their children in a Christian way and to lead honorable </w:t>
      </w:r>
      <w:proofErr w:type="gramStart"/>
      <w:r w:rsidRPr="00F27725">
        <w:rPr>
          <w:rFonts w:asciiTheme="minorHAnsi" w:eastAsia="Calibri" w:hAnsiTheme="minorHAnsi" w:cstheme="minorHAnsi"/>
          <w:sz w:val="22"/>
          <w:szCs w:val="21"/>
        </w:rPr>
        <w:t>lives;</w:t>
      </w:r>
      <w:proofErr w:type="gramEnd"/>
      <w:r w:rsidRPr="00F27725">
        <w:rPr>
          <w:rFonts w:asciiTheme="minorHAnsi" w:eastAsia="Calibri" w:hAnsiTheme="minorHAnsi" w:cstheme="minorHAnsi"/>
          <w:sz w:val="22"/>
          <w:szCs w:val="21"/>
        </w:rPr>
        <w:t xml:space="preserve"> </w:t>
      </w:r>
    </w:p>
    <w:p w14:paraId="56D3522A"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When we serve our princes and lords faithfully and obediently and are subject to them, and they, in turn, love their subjects and protect and guard </w:t>
      </w:r>
      <w:proofErr w:type="gramStart"/>
      <w:r w:rsidRPr="00F27725">
        <w:rPr>
          <w:rFonts w:asciiTheme="minorHAnsi" w:eastAsia="Calibri" w:hAnsiTheme="minorHAnsi" w:cstheme="minorHAnsi"/>
          <w:sz w:val="22"/>
          <w:szCs w:val="21"/>
        </w:rPr>
        <w:t>them;</w:t>
      </w:r>
      <w:proofErr w:type="gramEnd"/>
      <w:r w:rsidRPr="00F27725">
        <w:rPr>
          <w:rFonts w:asciiTheme="minorHAnsi" w:eastAsia="Calibri" w:hAnsiTheme="minorHAnsi" w:cstheme="minorHAnsi"/>
          <w:sz w:val="22"/>
          <w:szCs w:val="21"/>
        </w:rPr>
        <w:t xml:space="preserve"> </w:t>
      </w:r>
    </w:p>
    <w:p w14:paraId="0403EE80"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When we are angry with no one, bear no wrath, hatred, envy, or vengefulness toward our neighbor, but gladly forgive him, gladly lend to him, help and counsel </w:t>
      </w:r>
      <w:proofErr w:type="gramStart"/>
      <w:r w:rsidRPr="00F27725">
        <w:rPr>
          <w:rFonts w:asciiTheme="minorHAnsi" w:eastAsia="Calibri" w:hAnsiTheme="minorHAnsi" w:cstheme="minorHAnsi"/>
          <w:sz w:val="22"/>
          <w:szCs w:val="21"/>
        </w:rPr>
        <w:t>him;</w:t>
      </w:r>
      <w:proofErr w:type="gramEnd"/>
      <w:r w:rsidRPr="00F27725">
        <w:rPr>
          <w:rFonts w:asciiTheme="minorHAnsi" w:eastAsia="Calibri" w:hAnsiTheme="minorHAnsi" w:cstheme="minorHAnsi"/>
          <w:sz w:val="22"/>
          <w:szCs w:val="21"/>
        </w:rPr>
        <w:t xml:space="preserve"> </w:t>
      </w:r>
    </w:p>
    <w:p w14:paraId="25E164CA"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When we are not unchaste, immoderate in drinking, proud, haughty, boastful, but pure, self-controlled, sober, kindly, gentle, and </w:t>
      </w:r>
      <w:proofErr w:type="gramStart"/>
      <w:r w:rsidRPr="00F27725">
        <w:rPr>
          <w:rFonts w:asciiTheme="minorHAnsi" w:eastAsia="Calibri" w:hAnsiTheme="minorHAnsi" w:cstheme="minorHAnsi"/>
          <w:sz w:val="22"/>
          <w:szCs w:val="21"/>
        </w:rPr>
        <w:t>humble;</w:t>
      </w:r>
      <w:proofErr w:type="gramEnd"/>
      <w:r w:rsidRPr="00F27725">
        <w:rPr>
          <w:rFonts w:asciiTheme="minorHAnsi" w:eastAsia="Calibri" w:hAnsiTheme="minorHAnsi" w:cstheme="minorHAnsi"/>
          <w:sz w:val="22"/>
          <w:szCs w:val="21"/>
        </w:rPr>
        <w:t xml:space="preserve"> </w:t>
      </w:r>
    </w:p>
    <w:p w14:paraId="52E46D60"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When we do not steal, rob, take usury, indulge in greed, cheat, but are mild, kind, satisfied, </w:t>
      </w:r>
      <w:proofErr w:type="gramStart"/>
      <w:r w:rsidRPr="00F27725">
        <w:rPr>
          <w:rFonts w:asciiTheme="minorHAnsi" w:eastAsia="Calibri" w:hAnsiTheme="minorHAnsi" w:cstheme="minorHAnsi"/>
          <w:sz w:val="22"/>
          <w:szCs w:val="21"/>
        </w:rPr>
        <w:t>generous;</w:t>
      </w:r>
      <w:proofErr w:type="gramEnd"/>
      <w:r w:rsidRPr="00F27725">
        <w:rPr>
          <w:rFonts w:asciiTheme="minorHAnsi" w:eastAsia="Calibri" w:hAnsiTheme="minorHAnsi" w:cstheme="minorHAnsi"/>
          <w:sz w:val="22"/>
          <w:szCs w:val="21"/>
        </w:rPr>
        <w:t xml:space="preserve"> </w:t>
      </w:r>
    </w:p>
    <w:p w14:paraId="2044ED78"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When we are not false, lying and perjuring, but truthful, reliable, and whatever else is taught in these commandments, </w:t>
      </w:r>
      <w:proofErr w:type="gramStart"/>
      <w:r w:rsidRPr="00F27725">
        <w:rPr>
          <w:rFonts w:asciiTheme="minorHAnsi" w:eastAsia="Calibri" w:hAnsiTheme="minorHAnsi" w:cstheme="minorHAnsi"/>
          <w:sz w:val="22"/>
          <w:szCs w:val="21"/>
        </w:rPr>
        <w:t>all of</w:t>
      </w:r>
      <w:proofErr w:type="gramEnd"/>
      <w:r w:rsidRPr="00F27725">
        <w:rPr>
          <w:rFonts w:asciiTheme="minorHAnsi" w:eastAsia="Calibri" w:hAnsiTheme="minorHAnsi" w:cstheme="minorHAnsi"/>
          <w:sz w:val="22"/>
          <w:szCs w:val="21"/>
        </w:rPr>
        <w:t xml:space="preserve"> which St. Paul teaches abundantly in more than one place. </w:t>
      </w:r>
    </w:p>
    <w:p w14:paraId="0F56D629" w14:textId="77777777" w:rsidR="00F27725" w:rsidRPr="00F27725" w:rsidRDefault="00F27725" w:rsidP="00F27725">
      <w:pPr>
        <w:numPr>
          <w:ilvl w:val="0"/>
          <w:numId w:val="32"/>
        </w:numPr>
        <w:spacing w:after="60"/>
        <w:ind w:left="714" w:hanging="357"/>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 xml:space="preserve">For we need the Decalogue not only because it tells us in legal fashion what we are bound to do, but also in order that we may see in it how far the Holy Ghost has brought us in His sanctifying work, and how much we still fall short, so that we may not become careless and think that we have now done all that is required. </w:t>
      </w:r>
      <w:proofErr w:type="gramStart"/>
      <w:r w:rsidRPr="00F27725">
        <w:rPr>
          <w:rFonts w:asciiTheme="minorHAnsi" w:eastAsia="Calibri" w:hAnsiTheme="minorHAnsi" w:cstheme="minorHAnsi"/>
          <w:sz w:val="22"/>
          <w:szCs w:val="21"/>
        </w:rPr>
        <w:t>Thus</w:t>
      </w:r>
      <w:proofErr w:type="gramEnd"/>
      <w:r w:rsidRPr="00F27725">
        <w:rPr>
          <w:rFonts w:asciiTheme="minorHAnsi" w:eastAsia="Calibri" w:hAnsiTheme="minorHAnsi" w:cstheme="minorHAnsi"/>
          <w:sz w:val="22"/>
          <w:szCs w:val="21"/>
        </w:rPr>
        <w:t xml:space="preserve"> we are constantly to grow in sanctification and ever to become more and more “a new creature” in Christ.”</w:t>
      </w:r>
    </w:p>
    <w:p w14:paraId="116293E7" w14:textId="77777777" w:rsidR="00F27725" w:rsidRPr="00F27725" w:rsidRDefault="00F27725" w:rsidP="00F27725">
      <w:pPr>
        <w:numPr>
          <w:ilvl w:val="0"/>
          <w:numId w:val="30"/>
        </w:numPr>
        <w:spacing w:after="60"/>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u w:val="single"/>
        </w:rPr>
        <w:t>10 Year Plan - Congregational Vision</w:t>
      </w:r>
      <w:r w:rsidRPr="00F27725">
        <w:rPr>
          <w:rFonts w:asciiTheme="minorHAnsi" w:eastAsia="Calibri" w:hAnsiTheme="minorHAnsi" w:cstheme="minorHAnsi"/>
          <w:sz w:val="22"/>
          <w:szCs w:val="21"/>
        </w:rPr>
        <w:t xml:space="preserve">:  As congregations rooted in the Holy Scriptures and the Lutheran Confessions we are called by God to be filled with faith, hope and love and continue to grow </w:t>
      </w:r>
      <w:proofErr w:type="gramStart"/>
      <w:r w:rsidRPr="00F27725">
        <w:rPr>
          <w:rFonts w:asciiTheme="minorHAnsi" w:eastAsia="Calibri" w:hAnsiTheme="minorHAnsi" w:cstheme="minorHAnsi"/>
          <w:sz w:val="22"/>
          <w:szCs w:val="21"/>
        </w:rPr>
        <w:t>into  communities</w:t>
      </w:r>
      <w:proofErr w:type="gramEnd"/>
      <w:r w:rsidRPr="00F27725">
        <w:rPr>
          <w:rFonts w:asciiTheme="minorHAnsi" w:eastAsia="Calibri" w:hAnsiTheme="minorHAnsi" w:cstheme="minorHAnsi"/>
          <w:sz w:val="22"/>
          <w:szCs w:val="21"/>
        </w:rPr>
        <w:t xml:space="preserve"> of faith where: </w:t>
      </w:r>
    </w:p>
    <w:p w14:paraId="0DD0B074" w14:textId="77777777" w:rsidR="00F27725" w:rsidRPr="00F27725" w:rsidRDefault="00F27725" w:rsidP="00F27725">
      <w:pPr>
        <w:numPr>
          <w:ilvl w:val="0"/>
          <w:numId w:val="33"/>
        </w:numPr>
        <w:spacing w:after="60"/>
        <w:jc w:val="both"/>
        <w:rPr>
          <w:rFonts w:ascii="Gadugi" w:eastAsia="Calibri" w:hAnsi="Gadugi" w:cs="Times New Roman"/>
          <w:sz w:val="22"/>
          <w:szCs w:val="21"/>
        </w:rPr>
      </w:pPr>
      <w:r w:rsidRPr="00F27725">
        <w:rPr>
          <w:rFonts w:asciiTheme="minorHAnsi" w:eastAsia="Calibri" w:hAnsiTheme="minorHAnsi" w:cstheme="minorHAnsi"/>
          <w:b/>
          <w:sz w:val="22"/>
          <w:szCs w:val="21"/>
        </w:rPr>
        <w:t>Reformation Worship</w:t>
      </w:r>
      <w:r w:rsidRPr="00F27725">
        <w:rPr>
          <w:rFonts w:asciiTheme="minorHAnsi" w:eastAsia="Calibri" w:hAnsiTheme="minorHAnsi" w:cstheme="minorHAnsi"/>
          <w:sz w:val="22"/>
          <w:szCs w:val="21"/>
        </w:rPr>
        <w:t xml:space="preserve">:  </w:t>
      </w:r>
      <w:r w:rsidRPr="00F27725">
        <w:rPr>
          <w:rFonts w:asciiTheme="minorHAnsi" w:eastAsia="Calibri" w:hAnsiTheme="minorHAnsi" w:cstheme="minorHAnsi"/>
          <w:bCs/>
          <w:sz w:val="22"/>
          <w:szCs w:val="21"/>
          <w:lang w:val="en-US"/>
        </w:rPr>
        <w:t xml:space="preserve">We are called by God to </w:t>
      </w:r>
      <w:proofErr w:type="gramStart"/>
      <w:r w:rsidRPr="00F27725">
        <w:rPr>
          <w:rFonts w:asciiTheme="minorHAnsi" w:eastAsia="Calibri" w:hAnsiTheme="minorHAnsi" w:cstheme="minorHAnsi"/>
          <w:bCs/>
          <w:sz w:val="22"/>
          <w:szCs w:val="21"/>
          <w:lang w:val="en-US"/>
        </w:rPr>
        <w:t>be  worshipping</w:t>
      </w:r>
      <w:proofErr w:type="gramEnd"/>
      <w:r w:rsidRPr="00F27725">
        <w:rPr>
          <w:rFonts w:asciiTheme="minorHAnsi" w:eastAsia="Calibri" w:hAnsiTheme="minorHAnsi" w:cstheme="minorHAnsi"/>
          <w:bCs/>
          <w:sz w:val="22"/>
          <w:szCs w:val="21"/>
          <w:lang w:val="en-US"/>
        </w:rPr>
        <w:t xml:space="preserve"> communities. Our worship is informed by and conforms to the traditions of the Lutheran Church.  When we worship </w:t>
      </w:r>
      <w:proofErr w:type="gramStart"/>
      <w:r w:rsidRPr="00F27725">
        <w:rPr>
          <w:rFonts w:asciiTheme="minorHAnsi" w:eastAsia="Calibri" w:hAnsiTheme="minorHAnsi" w:cstheme="minorHAnsi"/>
          <w:bCs/>
          <w:sz w:val="22"/>
          <w:szCs w:val="21"/>
          <w:lang w:val="en-US"/>
        </w:rPr>
        <w:t>we  listen</w:t>
      </w:r>
      <w:proofErr w:type="gramEnd"/>
      <w:r w:rsidRPr="00F27725">
        <w:rPr>
          <w:rFonts w:asciiTheme="minorHAnsi" w:eastAsia="Calibri" w:hAnsiTheme="minorHAnsi" w:cstheme="minorHAnsi"/>
          <w:bCs/>
          <w:sz w:val="22"/>
          <w:szCs w:val="21"/>
          <w:lang w:val="en-US"/>
        </w:rPr>
        <w:t xml:space="preserve"> to the Word of God in Scripture and preaching, receive the Sacraments, and respond with confession, prayer, praise, thanksgiving and with tithes and offerings.  During worship we are nourished spiritually and partake in the mysteries of the Kingdom of God. Jesus gave this admonition to those who he has called to be leaders in his Church. Jesus said to them: “</w:t>
      </w:r>
      <w:r w:rsidRPr="00F27725">
        <w:rPr>
          <w:rFonts w:asciiTheme="minorHAnsi" w:eastAsia="Calibri" w:hAnsiTheme="minorHAnsi" w:cstheme="minorHAnsi"/>
          <w:bCs/>
          <w:i/>
          <w:sz w:val="22"/>
          <w:szCs w:val="21"/>
          <w:lang w:val="en-US"/>
        </w:rPr>
        <w:t>Therefore every teacher of the law who has become a disciple in the kingdom of heaven is like the owner of a house who brings out of his storeroom new treasures as well as old</w:t>
      </w:r>
      <w:r w:rsidRPr="00F27725">
        <w:rPr>
          <w:rFonts w:asciiTheme="minorHAnsi" w:eastAsia="Calibri" w:hAnsiTheme="minorHAnsi" w:cstheme="minorHAnsi"/>
          <w:bCs/>
          <w:sz w:val="22"/>
          <w:szCs w:val="21"/>
          <w:lang w:val="en-US"/>
        </w:rPr>
        <w:t xml:space="preserve">.”  By these words, Jesus admonished and encouraged faithful preachers and leaders of his Church not to be like misers who keep what God has given us to ourselves; nor, like a merchant, traffic with them, to enrich ourselves. Jesus calls us to act as faithful parents, distributing the gifts of God with a liberal, yet, judicious hand, for the comfort and support of the whole congregation. The Holy Bible is such a storehouse. We are called to draw from the Old and the New Testament in public reading of the Scriptures, preaching and teaching. Our Hymnals and other worship resources are such a storehouse. We can draw liturgies and hymns from them by which we worship God. At the same </w:t>
      </w:r>
      <w:proofErr w:type="gramStart"/>
      <w:r w:rsidRPr="00F27725">
        <w:rPr>
          <w:rFonts w:asciiTheme="minorHAnsi" w:eastAsia="Calibri" w:hAnsiTheme="minorHAnsi" w:cstheme="minorHAnsi"/>
          <w:bCs/>
          <w:sz w:val="22"/>
          <w:szCs w:val="21"/>
          <w:lang w:val="en-US"/>
        </w:rPr>
        <w:t>time</w:t>
      </w:r>
      <w:proofErr w:type="gramEnd"/>
      <w:r w:rsidRPr="00F27725">
        <w:rPr>
          <w:rFonts w:asciiTheme="minorHAnsi" w:eastAsia="Calibri" w:hAnsiTheme="minorHAnsi" w:cstheme="minorHAnsi"/>
          <w:bCs/>
          <w:sz w:val="22"/>
          <w:szCs w:val="21"/>
          <w:lang w:val="en-US"/>
        </w:rPr>
        <w:t xml:space="preserve"> we can draw from contemporary liturgies and orders of worship and contemporary praise songs. </w:t>
      </w:r>
    </w:p>
    <w:p w14:paraId="1A0E1A13" w14:textId="77777777" w:rsidR="00F27725" w:rsidRPr="00F27725" w:rsidRDefault="00F27725" w:rsidP="00F27725">
      <w:pPr>
        <w:numPr>
          <w:ilvl w:val="0"/>
          <w:numId w:val="33"/>
        </w:numPr>
        <w:spacing w:after="60"/>
        <w:contextualSpacing/>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rPr>
        <w:t>Discipleship</w:t>
      </w:r>
      <w:r w:rsidRPr="00F27725">
        <w:rPr>
          <w:rFonts w:asciiTheme="minorHAnsi" w:eastAsia="Calibri" w:hAnsiTheme="minorHAnsi" w:cstheme="minorHAnsi"/>
          <w:sz w:val="22"/>
          <w:szCs w:val="21"/>
        </w:rPr>
        <w:t>: We are called by God to be disciple-making communities. Jesus defined discipleship or discipling as: “</w:t>
      </w:r>
      <w:r w:rsidRPr="00F27725">
        <w:rPr>
          <w:rFonts w:asciiTheme="minorHAnsi" w:eastAsia="Calibri" w:hAnsiTheme="minorHAnsi" w:cstheme="minorHAnsi"/>
          <w:i/>
          <w:sz w:val="22"/>
          <w:szCs w:val="21"/>
        </w:rPr>
        <w:t>teaching them to obey everything I have commanded you</w:t>
      </w:r>
      <w:r w:rsidRPr="00F27725">
        <w:rPr>
          <w:rFonts w:asciiTheme="minorHAnsi" w:eastAsia="Calibri" w:hAnsiTheme="minorHAnsi" w:cstheme="minorHAnsi"/>
          <w:sz w:val="22"/>
          <w:szCs w:val="21"/>
        </w:rPr>
        <w:t>.” Discipleship is receiving and passing on an essential message. The Apostle Paul describes this most succinctly: “</w:t>
      </w:r>
      <w:r w:rsidRPr="00F27725">
        <w:rPr>
          <w:rFonts w:asciiTheme="minorHAnsi" w:eastAsia="Calibri" w:hAnsiTheme="minorHAnsi" w:cstheme="minorHAnsi"/>
          <w:i/>
          <w:sz w:val="22"/>
          <w:szCs w:val="21"/>
        </w:rPr>
        <w:t>For what I received I passed on to you as of first importance: that Christ died for our sins according to the Scriptures,  that he was buried, that he was raised on the third day according to the Scriptures, and that he appeared to Cephas, and then to the Twelve</w:t>
      </w:r>
      <w:r w:rsidRPr="00F27725">
        <w:rPr>
          <w:rFonts w:asciiTheme="minorHAnsi" w:eastAsia="Calibri" w:hAnsiTheme="minorHAnsi" w:cstheme="minorHAnsi"/>
          <w:sz w:val="22"/>
          <w:szCs w:val="21"/>
        </w:rPr>
        <w:t xml:space="preserve">.” (1 Corinthians 15:3-5).  In these verses Paul declared that Jesus’ death and resurrection are understood only in reference to the Old Testament Scriptures. He in another place Paul declared: </w:t>
      </w:r>
      <w:r w:rsidRPr="00F27725">
        <w:rPr>
          <w:rFonts w:asciiTheme="minorHAnsi" w:eastAsia="Calibri" w:hAnsiTheme="minorHAnsi" w:cstheme="minorHAnsi"/>
          <w:i/>
          <w:sz w:val="22"/>
          <w:szCs w:val="21"/>
        </w:rPr>
        <w:t xml:space="preserve">All Scripture is God-breathed and is useful for teaching, rebuking, correcting and training in righteousness, so that the servant of God may be thoroughly equipped for every good work. </w:t>
      </w:r>
      <w:r w:rsidRPr="00F27725">
        <w:rPr>
          <w:rFonts w:asciiTheme="minorHAnsi" w:eastAsia="Calibri" w:hAnsiTheme="minorHAnsi" w:cstheme="minorHAnsi"/>
          <w:sz w:val="22"/>
          <w:szCs w:val="21"/>
        </w:rPr>
        <w:t>(2 Timothy 3:16). Disciples are students of the Old and New Testament Scriptures.  Disciples rooted in Scripture are equipped to “</w:t>
      </w:r>
      <w:r w:rsidRPr="00F27725">
        <w:rPr>
          <w:rFonts w:asciiTheme="minorHAnsi" w:eastAsia="Calibri" w:hAnsiTheme="minorHAnsi" w:cstheme="minorHAnsi"/>
          <w:i/>
          <w:sz w:val="22"/>
          <w:szCs w:val="21"/>
        </w:rPr>
        <w:t>give back to Caesar what is Caesar’s and give back to God what is God’s</w:t>
      </w:r>
      <w:r w:rsidRPr="00F27725">
        <w:rPr>
          <w:rFonts w:asciiTheme="minorHAnsi" w:eastAsia="Calibri" w:hAnsiTheme="minorHAnsi" w:cstheme="minorHAnsi"/>
          <w:sz w:val="22"/>
          <w:szCs w:val="21"/>
        </w:rPr>
        <w:t>” in their daily lives, including their jobs and professions. Disciples are given Spiritual Gifts and skills. Disciples rooted in Scripture will discern their Spiritual Gifts and use them to God’s glory. Jesus makes this promise to Disciples: “</w:t>
      </w:r>
      <w:r w:rsidRPr="00F27725">
        <w:rPr>
          <w:rFonts w:asciiTheme="minorHAnsi" w:eastAsia="Calibri" w:hAnsiTheme="minorHAnsi" w:cstheme="minorHAnsi"/>
          <w:i/>
          <w:sz w:val="22"/>
          <w:szCs w:val="21"/>
        </w:rPr>
        <w:t>Anyone who loves me will obey my teaching. My Father will love them, and we will come to them and make our home with them</w:t>
      </w:r>
      <w:r w:rsidRPr="00F27725">
        <w:rPr>
          <w:rFonts w:asciiTheme="minorHAnsi" w:eastAsia="Calibri" w:hAnsiTheme="minorHAnsi" w:cstheme="minorHAnsi"/>
          <w:sz w:val="22"/>
          <w:szCs w:val="21"/>
        </w:rPr>
        <w:t>.”</w:t>
      </w:r>
    </w:p>
    <w:p w14:paraId="2A0B0CC4" w14:textId="77777777" w:rsidR="00F27725" w:rsidRPr="00F27725" w:rsidRDefault="00F27725" w:rsidP="00F27725">
      <w:pPr>
        <w:spacing w:after="60"/>
        <w:ind w:left="720"/>
        <w:jc w:val="both"/>
        <w:rPr>
          <w:rFonts w:asciiTheme="minorHAnsi" w:eastAsia="Calibri" w:hAnsiTheme="minorHAnsi" w:cstheme="minorHAnsi"/>
          <w:sz w:val="22"/>
          <w:szCs w:val="21"/>
        </w:rPr>
      </w:pPr>
      <w:r w:rsidRPr="00F27725">
        <w:rPr>
          <w:rFonts w:asciiTheme="minorHAnsi" w:eastAsia="Calibri" w:hAnsiTheme="minorHAnsi" w:cstheme="minorHAnsi"/>
          <w:sz w:val="22"/>
          <w:szCs w:val="21"/>
        </w:rPr>
        <w:t>Disciples recognize the great gift that they have received from God in Christ Jesus. They recognize that God’s gift can be given to others through the proclamation of the Gospel. Disciples share their gift with others and God uses the sharing of this gift to draw others to Jesus and make them disciples.</w:t>
      </w:r>
    </w:p>
    <w:p w14:paraId="04F58815" w14:textId="77777777" w:rsidR="00F27725" w:rsidRPr="00F27725" w:rsidRDefault="00F27725" w:rsidP="00F27725">
      <w:pPr>
        <w:numPr>
          <w:ilvl w:val="0"/>
          <w:numId w:val="33"/>
        </w:numPr>
        <w:spacing w:after="60"/>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rPr>
        <w:t>Outreach</w:t>
      </w:r>
      <w:r w:rsidRPr="00F27725">
        <w:rPr>
          <w:rFonts w:asciiTheme="minorHAnsi" w:eastAsia="Calibri" w:hAnsiTheme="minorHAnsi" w:cstheme="minorHAnsi"/>
          <w:sz w:val="22"/>
          <w:szCs w:val="21"/>
        </w:rPr>
        <w:t>: Partnerships are formed with other CALC congregations, likeminded Church bodies, groups, and independent movements for evangelistic outreach, missions, and the support of caring ministries.</w:t>
      </w:r>
    </w:p>
    <w:p w14:paraId="5A724F0A" w14:textId="77777777" w:rsidR="00F27725" w:rsidRPr="00F27725" w:rsidRDefault="00F27725" w:rsidP="00F27725">
      <w:pPr>
        <w:numPr>
          <w:ilvl w:val="0"/>
          <w:numId w:val="33"/>
        </w:numPr>
        <w:spacing w:after="60"/>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rPr>
        <w:t>Discernment of Call</w:t>
      </w:r>
      <w:r w:rsidRPr="00F27725">
        <w:rPr>
          <w:rFonts w:asciiTheme="minorHAnsi" w:eastAsia="Calibri" w:hAnsiTheme="minorHAnsi" w:cstheme="minorHAnsi"/>
          <w:sz w:val="22"/>
          <w:szCs w:val="21"/>
        </w:rPr>
        <w:t xml:space="preserve">: Candidates for pastoral ministry can hear God speak to them, have their call to ministry discerned,  can work with CALC and their congregation to  chart a course for their training for the pastoral ministry  and   receive mentorship, prayers and financial support during their time of education and equipping. </w:t>
      </w:r>
    </w:p>
    <w:p w14:paraId="6E4F226C" w14:textId="77777777" w:rsidR="00F27725" w:rsidRPr="00F27725" w:rsidRDefault="00F27725" w:rsidP="00F27725">
      <w:pPr>
        <w:numPr>
          <w:ilvl w:val="0"/>
          <w:numId w:val="33"/>
        </w:numPr>
        <w:spacing w:after="60"/>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rPr>
        <w:t>Ministry:</w:t>
      </w:r>
      <w:r w:rsidRPr="00F27725">
        <w:rPr>
          <w:rFonts w:asciiTheme="minorHAnsi" w:eastAsia="Calibri" w:hAnsiTheme="minorHAnsi" w:cstheme="minorHAnsi"/>
          <w:sz w:val="22"/>
          <w:szCs w:val="21"/>
        </w:rPr>
        <w:t xml:space="preserve"> Pastors joyfully and enthusiastically preach, teach, baptize, commune, confirm, marry, comfort the distressed and the dying, visit, and provide counsel, support and guidance to those in leadership positions in the congregation in accordance with the Scriptures, our Lutheran Confessions and CALC’s Confession of Faith.  </w:t>
      </w:r>
    </w:p>
    <w:p w14:paraId="6CE889BC" w14:textId="77777777" w:rsidR="00F27725" w:rsidRPr="00F27725" w:rsidRDefault="00F27725" w:rsidP="00F27725">
      <w:pPr>
        <w:numPr>
          <w:ilvl w:val="0"/>
          <w:numId w:val="33"/>
        </w:numPr>
        <w:spacing w:after="60"/>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rPr>
        <w:t>Pastoral Support</w:t>
      </w:r>
      <w:r w:rsidRPr="00F27725">
        <w:rPr>
          <w:rFonts w:asciiTheme="minorHAnsi" w:eastAsia="Calibri" w:hAnsiTheme="minorHAnsi" w:cstheme="minorHAnsi"/>
          <w:sz w:val="22"/>
          <w:szCs w:val="21"/>
        </w:rPr>
        <w:t xml:space="preserve">:  Pastors are prayed for and cared for by their congregations and their present and future needs are provided for in a manner that pleases God.  </w:t>
      </w:r>
    </w:p>
    <w:p w14:paraId="2FF8DEEB" w14:textId="77777777" w:rsidR="00F27725" w:rsidRPr="00F27725" w:rsidRDefault="00F27725" w:rsidP="00F27725">
      <w:pPr>
        <w:numPr>
          <w:ilvl w:val="0"/>
          <w:numId w:val="33"/>
        </w:numPr>
        <w:spacing w:after="60"/>
        <w:jc w:val="both"/>
        <w:rPr>
          <w:rFonts w:asciiTheme="minorHAnsi" w:eastAsia="Calibri" w:hAnsiTheme="minorHAnsi" w:cstheme="minorHAnsi"/>
          <w:sz w:val="22"/>
          <w:szCs w:val="21"/>
        </w:rPr>
      </w:pPr>
      <w:r w:rsidRPr="00F27725">
        <w:rPr>
          <w:rFonts w:asciiTheme="minorHAnsi" w:eastAsia="Calibri" w:hAnsiTheme="minorHAnsi" w:cstheme="minorHAnsi"/>
          <w:b/>
          <w:sz w:val="22"/>
          <w:szCs w:val="21"/>
        </w:rPr>
        <w:t>Gathering</w:t>
      </w:r>
      <w:r w:rsidRPr="00F27725">
        <w:rPr>
          <w:rFonts w:asciiTheme="minorHAnsi" w:eastAsia="Calibri" w:hAnsiTheme="minorHAnsi" w:cstheme="minorHAnsi"/>
          <w:sz w:val="22"/>
          <w:szCs w:val="21"/>
        </w:rPr>
        <w:t xml:space="preserve">. Gathering with their brothers and sisters in CALC for conferences, conventions and clusters for praise worship, education, inspiration and encouragement is a high priority. </w:t>
      </w:r>
    </w:p>
    <w:p w14:paraId="798CAD51" w14:textId="77777777" w:rsidR="00F27725" w:rsidRPr="00F27725" w:rsidRDefault="00F27725" w:rsidP="00F27725">
      <w:pPr>
        <w:spacing w:after="60"/>
        <w:jc w:val="both"/>
        <w:rPr>
          <w:rFonts w:asciiTheme="minorHAnsi" w:eastAsia="Calibri" w:hAnsiTheme="minorHAnsi" w:cstheme="minorHAnsi"/>
          <w:sz w:val="22"/>
          <w:szCs w:val="22"/>
        </w:rPr>
      </w:pPr>
    </w:p>
    <w:p w14:paraId="24E1F55D" w14:textId="77777777" w:rsidR="00F27725" w:rsidRPr="00F27725" w:rsidRDefault="00F27725" w:rsidP="00F27725">
      <w:pPr>
        <w:spacing w:after="60"/>
        <w:jc w:val="both"/>
        <w:rPr>
          <w:rFonts w:asciiTheme="minorHAnsi" w:eastAsia="Calibri" w:hAnsiTheme="minorHAnsi" w:cstheme="minorHAnsi"/>
          <w:sz w:val="22"/>
          <w:szCs w:val="22"/>
        </w:rPr>
      </w:pPr>
      <w:r w:rsidRPr="00F27725">
        <w:rPr>
          <w:rFonts w:asciiTheme="minorHAnsi" w:eastAsia="Calibri" w:hAnsiTheme="minorHAnsi" w:cstheme="minorHAnsi"/>
          <w:sz w:val="22"/>
          <w:szCs w:val="22"/>
        </w:rPr>
        <w:t>In discerning a congregational vision for the future God calls us to study, to pray, to plan, and to step out in faith.  Stepping out in faith is full of risks and is daunting. Scriptures give us words of encouragement: “</w:t>
      </w:r>
      <w:r w:rsidRPr="00F27725">
        <w:rPr>
          <w:rFonts w:asciiTheme="minorHAnsi" w:eastAsia="Calibri" w:hAnsiTheme="minorHAnsi" w:cstheme="minorHAnsi"/>
          <w:i/>
          <w:sz w:val="22"/>
          <w:szCs w:val="22"/>
        </w:rPr>
        <w:t>In their hearts humans plan their course, but the Lord establishes their steps</w:t>
      </w:r>
      <w:r w:rsidRPr="00F27725">
        <w:rPr>
          <w:rFonts w:asciiTheme="minorHAnsi" w:eastAsia="Calibri" w:hAnsiTheme="minorHAnsi" w:cstheme="minorHAnsi"/>
          <w:sz w:val="22"/>
          <w:szCs w:val="22"/>
        </w:rPr>
        <w:t xml:space="preserve">.” (Proverbs 16:9). These are words of promise and comfort.  God will guide and will bless us on our way.  </w:t>
      </w:r>
    </w:p>
    <w:p w14:paraId="0B8EAADC" w14:textId="77777777" w:rsidR="00F27725" w:rsidRPr="00F27725" w:rsidRDefault="00F27725" w:rsidP="00F27725">
      <w:pPr>
        <w:spacing w:after="60"/>
        <w:jc w:val="both"/>
        <w:rPr>
          <w:rFonts w:asciiTheme="minorHAnsi" w:eastAsia="Calibri" w:hAnsiTheme="minorHAnsi" w:cstheme="minorHAnsi"/>
          <w:sz w:val="22"/>
          <w:szCs w:val="22"/>
        </w:rPr>
      </w:pPr>
    </w:p>
    <w:p w14:paraId="7B3D64A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sz w:val="28"/>
          <w:u w:val="single"/>
          <w:lang w:val="en-US"/>
        </w:rPr>
      </w:pPr>
      <w:r w:rsidRPr="00F27725">
        <w:rPr>
          <w:rFonts w:asciiTheme="minorHAnsi" w:eastAsia="Calibri" w:hAnsiTheme="minorHAnsi" w:cstheme="minorHAnsi"/>
          <w:bCs/>
          <w:sz w:val="28"/>
          <w:u w:val="single"/>
          <w:lang w:val="en-US"/>
        </w:rPr>
        <w:t xml:space="preserve">Part I – Contact Information </w:t>
      </w:r>
    </w:p>
    <w:p w14:paraId="7D4A62DB" w14:textId="77777777" w:rsidR="00F27725" w:rsidRPr="00F27725" w:rsidRDefault="00F27725" w:rsidP="00F27725">
      <w:pPr>
        <w:numPr>
          <w:ilvl w:val="0"/>
          <w:numId w:val="9"/>
        </w:numPr>
        <w:spacing w:after="0"/>
        <w:contextualSpacing/>
        <w:jc w:val="both"/>
        <w:rPr>
          <w:rFonts w:eastAsia="Calibri" w:cs="Times New Roman"/>
          <w:sz w:val="22"/>
          <w:szCs w:val="22"/>
          <w:lang w:val="en-US"/>
        </w:rPr>
      </w:pPr>
      <w:r w:rsidRPr="00F27725">
        <w:rPr>
          <w:rFonts w:eastAsia="Calibri" w:cs="Times New Roman"/>
          <w:sz w:val="22"/>
          <w:szCs w:val="22"/>
          <w:lang w:val="en-US"/>
        </w:rPr>
        <w:t xml:space="preserve">Congregational Contact Information. </w:t>
      </w:r>
    </w:p>
    <w:tbl>
      <w:tblPr>
        <w:tblStyle w:val="TableGrid1"/>
        <w:tblW w:w="0" w:type="auto"/>
        <w:tblLook w:val="04A0" w:firstRow="1" w:lastRow="0" w:firstColumn="1" w:lastColumn="0" w:noHBand="0" w:noVBand="1"/>
      </w:tblPr>
      <w:tblGrid>
        <w:gridCol w:w="2704"/>
        <w:gridCol w:w="7258"/>
      </w:tblGrid>
      <w:tr w:rsidR="00F27725" w:rsidRPr="00F27725" w14:paraId="4B05848F" w14:textId="77777777" w:rsidTr="00F27725">
        <w:tc>
          <w:tcPr>
            <w:tcW w:w="2704" w:type="dxa"/>
          </w:tcPr>
          <w:p w14:paraId="29BF5AD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4"/>
                <w:lang w:val="en-US"/>
              </w:rPr>
            </w:pPr>
            <w:r w:rsidRPr="00F27725">
              <w:rPr>
                <w:rFonts w:asciiTheme="minorHAnsi" w:hAnsiTheme="minorHAnsi" w:cstheme="minorHAnsi"/>
                <w:lang w:val="en-US"/>
              </w:rPr>
              <w:t xml:space="preserve">Name of Congregation </w:t>
            </w:r>
          </w:p>
        </w:tc>
        <w:tc>
          <w:tcPr>
            <w:tcW w:w="7258" w:type="dxa"/>
          </w:tcPr>
          <w:p w14:paraId="2D0C46D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2DBB4A7A"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2704"/>
        <w:gridCol w:w="7258"/>
      </w:tblGrid>
      <w:tr w:rsidR="00F27725" w:rsidRPr="00F27725" w14:paraId="47769E4A" w14:textId="77777777" w:rsidTr="00F27725">
        <w:tc>
          <w:tcPr>
            <w:tcW w:w="2704" w:type="dxa"/>
          </w:tcPr>
          <w:p w14:paraId="0524ECB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4"/>
                <w:lang w:val="en-US"/>
              </w:rPr>
            </w:pPr>
            <w:r w:rsidRPr="00F27725">
              <w:rPr>
                <w:rFonts w:asciiTheme="minorHAnsi" w:hAnsiTheme="minorHAnsi" w:cstheme="minorHAnsi"/>
                <w:lang w:val="en-US"/>
              </w:rPr>
              <w:t>Street/Mailing Address</w:t>
            </w:r>
          </w:p>
        </w:tc>
        <w:tc>
          <w:tcPr>
            <w:tcW w:w="7258" w:type="dxa"/>
          </w:tcPr>
          <w:p w14:paraId="7499B30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2CA348F0"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581"/>
        <w:gridCol w:w="2732"/>
        <w:gridCol w:w="974"/>
        <w:gridCol w:w="2811"/>
        <w:gridCol w:w="1219"/>
        <w:gridCol w:w="1645"/>
      </w:tblGrid>
      <w:tr w:rsidR="00F27725" w:rsidRPr="00F27725" w14:paraId="755517BA" w14:textId="77777777" w:rsidTr="00F27725">
        <w:tc>
          <w:tcPr>
            <w:tcW w:w="581" w:type="dxa"/>
          </w:tcPr>
          <w:p w14:paraId="0F31E0A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City: </w:t>
            </w:r>
          </w:p>
        </w:tc>
        <w:tc>
          <w:tcPr>
            <w:tcW w:w="2732" w:type="dxa"/>
          </w:tcPr>
          <w:p w14:paraId="07851D4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974" w:type="dxa"/>
          </w:tcPr>
          <w:p w14:paraId="18BFCFE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Province: </w:t>
            </w:r>
          </w:p>
        </w:tc>
        <w:tc>
          <w:tcPr>
            <w:tcW w:w="2811" w:type="dxa"/>
          </w:tcPr>
          <w:p w14:paraId="1197BED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1219" w:type="dxa"/>
          </w:tcPr>
          <w:p w14:paraId="0581037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Postal Code:</w:t>
            </w:r>
          </w:p>
        </w:tc>
        <w:tc>
          <w:tcPr>
            <w:tcW w:w="1645" w:type="dxa"/>
          </w:tcPr>
          <w:p w14:paraId="416FB3E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5C7C3BF8"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1133"/>
        <w:gridCol w:w="3129"/>
        <w:gridCol w:w="695"/>
        <w:gridCol w:w="5005"/>
      </w:tblGrid>
      <w:tr w:rsidR="00F27725" w:rsidRPr="00F27725" w14:paraId="7D20CC2E" w14:textId="77777777" w:rsidTr="00F27725">
        <w:tc>
          <w:tcPr>
            <w:tcW w:w="1133" w:type="dxa"/>
          </w:tcPr>
          <w:p w14:paraId="25158D9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Telephone:</w:t>
            </w:r>
          </w:p>
        </w:tc>
        <w:tc>
          <w:tcPr>
            <w:tcW w:w="3129" w:type="dxa"/>
          </w:tcPr>
          <w:p w14:paraId="46E65E7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695" w:type="dxa"/>
          </w:tcPr>
          <w:p w14:paraId="0EC27E9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Fax:</w:t>
            </w:r>
          </w:p>
        </w:tc>
        <w:tc>
          <w:tcPr>
            <w:tcW w:w="5005" w:type="dxa"/>
          </w:tcPr>
          <w:p w14:paraId="567FBA7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6E45EAF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Times New Roman"/>
          <w:lang w:val="en-US"/>
        </w:rPr>
      </w:pPr>
    </w:p>
    <w:tbl>
      <w:tblPr>
        <w:tblStyle w:val="TableGrid1"/>
        <w:tblW w:w="0" w:type="auto"/>
        <w:tblLook w:val="04A0" w:firstRow="1" w:lastRow="0" w:firstColumn="1" w:lastColumn="0" w:noHBand="0" w:noVBand="1"/>
      </w:tblPr>
      <w:tblGrid>
        <w:gridCol w:w="1132"/>
        <w:gridCol w:w="3122"/>
        <w:gridCol w:w="715"/>
        <w:gridCol w:w="4993"/>
      </w:tblGrid>
      <w:tr w:rsidR="00F27725" w:rsidRPr="00F27725" w14:paraId="19661112" w14:textId="77777777" w:rsidTr="00F27725">
        <w:tc>
          <w:tcPr>
            <w:tcW w:w="1133" w:type="dxa"/>
          </w:tcPr>
          <w:p w14:paraId="0B53A8B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Website</w:t>
            </w:r>
          </w:p>
        </w:tc>
        <w:tc>
          <w:tcPr>
            <w:tcW w:w="3129" w:type="dxa"/>
          </w:tcPr>
          <w:p w14:paraId="237C947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695" w:type="dxa"/>
          </w:tcPr>
          <w:p w14:paraId="7D57F86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Email:</w:t>
            </w:r>
          </w:p>
        </w:tc>
        <w:tc>
          <w:tcPr>
            <w:tcW w:w="5005" w:type="dxa"/>
          </w:tcPr>
          <w:p w14:paraId="32E1BEE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7BA98EE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Times New Roman"/>
          <w:lang w:val="en-US"/>
        </w:rPr>
      </w:pPr>
    </w:p>
    <w:p w14:paraId="32DBB93D"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imes New Roman" w:eastAsia="Calibri" w:hAnsi="Times New Roman" w:cs="Times New Roman"/>
          <w:lang w:val="en-US"/>
        </w:rPr>
      </w:pPr>
      <w:r w:rsidRPr="00F27725">
        <w:rPr>
          <w:rFonts w:eastAsia="Calibri" w:cs="Times New Roman"/>
          <w:sz w:val="22"/>
          <w:szCs w:val="22"/>
          <w:lang w:val="en-US"/>
        </w:rPr>
        <w:t>Chairperson’s Contact Information</w:t>
      </w:r>
    </w:p>
    <w:tbl>
      <w:tblPr>
        <w:tblStyle w:val="TableGrid1"/>
        <w:tblW w:w="0" w:type="auto"/>
        <w:tblLook w:val="04A0" w:firstRow="1" w:lastRow="0" w:firstColumn="1" w:lastColumn="0" w:noHBand="0" w:noVBand="1"/>
      </w:tblPr>
      <w:tblGrid>
        <w:gridCol w:w="2704"/>
        <w:gridCol w:w="7258"/>
      </w:tblGrid>
      <w:tr w:rsidR="00F27725" w:rsidRPr="00F27725" w14:paraId="14241590" w14:textId="77777777" w:rsidTr="00F27725">
        <w:tc>
          <w:tcPr>
            <w:tcW w:w="2704" w:type="dxa"/>
          </w:tcPr>
          <w:p w14:paraId="325E2F1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4"/>
                <w:lang w:val="en-US"/>
              </w:rPr>
            </w:pPr>
            <w:r w:rsidRPr="00F27725">
              <w:rPr>
                <w:rFonts w:asciiTheme="minorHAnsi" w:hAnsiTheme="minorHAnsi" w:cstheme="minorHAnsi"/>
                <w:lang w:val="en-US"/>
              </w:rPr>
              <w:t xml:space="preserve">Congregational Chair </w:t>
            </w:r>
          </w:p>
        </w:tc>
        <w:tc>
          <w:tcPr>
            <w:tcW w:w="7258" w:type="dxa"/>
          </w:tcPr>
          <w:p w14:paraId="6241DF6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475BF00E"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2704"/>
        <w:gridCol w:w="7258"/>
      </w:tblGrid>
      <w:tr w:rsidR="00F27725" w:rsidRPr="00F27725" w14:paraId="1F3EFB37" w14:textId="77777777" w:rsidTr="00F27725">
        <w:tc>
          <w:tcPr>
            <w:tcW w:w="2704" w:type="dxa"/>
          </w:tcPr>
          <w:p w14:paraId="2D15328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4"/>
                <w:lang w:val="en-US"/>
              </w:rPr>
            </w:pPr>
            <w:r w:rsidRPr="00F27725">
              <w:rPr>
                <w:rFonts w:asciiTheme="minorHAnsi" w:hAnsiTheme="minorHAnsi" w:cstheme="minorHAnsi"/>
                <w:lang w:val="en-US"/>
              </w:rPr>
              <w:t>Street/Mailing Address</w:t>
            </w:r>
          </w:p>
        </w:tc>
        <w:tc>
          <w:tcPr>
            <w:tcW w:w="7258" w:type="dxa"/>
          </w:tcPr>
          <w:p w14:paraId="213F94D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4E383C67"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581"/>
        <w:gridCol w:w="2732"/>
        <w:gridCol w:w="974"/>
        <w:gridCol w:w="2811"/>
        <w:gridCol w:w="1219"/>
        <w:gridCol w:w="1645"/>
      </w:tblGrid>
      <w:tr w:rsidR="00F27725" w:rsidRPr="00F27725" w14:paraId="6BE8C630" w14:textId="77777777" w:rsidTr="00F27725">
        <w:tc>
          <w:tcPr>
            <w:tcW w:w="581" w:type="dxa"/>
          </w:tcPr>
          <w:p w14:paraId="5E7229F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City: </w:t>
            </w:r>
          </w:p>
        </w:tc>
        <w:tc>
          <w:tcPr>
            <w:tcW w:w="2732" w:type="dxa"/>
          </w:tcPr>
          <w:p w14:paraId="5CBFB2F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974" w:type="dxa"/>
          </w:tcPr>
          <w:p w14:paraId="4141218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Province: </w:t>
            </w:r>
          </w:p>
        </w:tc>
        <w:tc>
          <w:tcPr>
            <w:tcW w:w="2811" w:type="dxa"/>
          </w:tcPr>
          <w:p w14:paraId="7AAFADD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1219" w:type="dxa"/>
          </w:tcPr>
          <w:p w14:paraId="40AD696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Postal Code:</w:t>
            </w:r>
          </w:p>
        </w:tc>
        <w:tc>
          <w:tcPr>
            <w:tcW w:w="1645" w:type="dxa"/>
          </w:tcPr>
          <w:p w14:paraId="57B23D5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5C08227C"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1133"/>
        <w:gridCol w:w="3129"/>
        <w:gridCol w:w="695"/>
        <w:gridCol w:w="5005"/>
      </w:tblGrid>
      <w:tr w:rsidR="00F27725" w:rsidRPr="00F27725" w14:paraId="736475A5" w14:textId="77777777" w:rsidTr="00F27725">
        <w:tc>
          <w:tcPr>
            <w:tcW w:w="1133" w:type="dxa"/>
          </w:tcPr>
          <w:p w14:paraId="3F1FE36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Telephone:</w:t>
            </w:r>
          </w:p>
        </w:tc>
        <w:tc>
          <w:tcPr>
            <w:tcW w:w="3129" w:type="dxa"/>
          </w:tcPr>
          <w:p w14:paraId="4564105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695" w:type="dxa"/>
          </w:tcPr>
          <w:p w14:paraId="2AD44B6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Cell:</w:t>
            </w:r>
          </w:p>
        </w:tc>
        <w:tc>
          <w:tcPr>
            <w:tcW w:w="5005" w:type="dxa"/>
          </w:tcPr>
          <w:p w14:paraId="2D5D67D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7002280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Times New Roman"/>
          <w:lang w:val="en-US"/>
        </w:rPr>
      </w:pPr>
    </w:p>
    <w:tbl>
      <w:tblPr>
        <w:tblStyle w:val="TableGrid1"/>
        <w:tblW w:w="0" w:type="auto"/>
        <w:tblLook w:val="04A0" w:firstRow="1" w:lastRow="0" w:firstColumn="1" w:lastColumn="0" w:noHBand="0" w:noVBand="1"/>
      </w:tblPr>
      <w:tblGrid>
        <w:gridCol w:w="1132"/>
        <w:gridCol w:w="3122"/>
        <w:gridCol w:w="715"/>
        <w:gridCol w:w="4993"/>
      </w:tblGrid>
      <w:tr w:rsidR="00F27725" w:rsidRPr="00F27725" w14:paraId="30774D23" w14:textId="77777777" w:rsidTr="00F27725">
        <w:tc>
          <w:tcPr>
            <w:tcW w:w="1133" w:type="dxa"/>
          </w:tcPr>
          <w:p w14:paraId="1DC6CD1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Work Tel </w:t>
            </w:r>
          </w:p>
        </w:tc>
        <w:tc>
          <w:tcPr>
            <w:tcW w:w="3129" w:type="dxa"/>
          </w:tcPr>
          <w:p w14:paraId="6EB6D3E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695" w:type="dxa"/>
          </w:tcPr>
          <w:p w14:paraId="76EB477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Email:</w:t>
            </w:r>
          </w:p>
        </w:tc>
        <w:tc>
          <w:tcPr>
            <w:tcW w:w="5005" w:type="dxa"/>
          </w:tcPr>
          <w:p w14:paraId="3B225DD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6BD7027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2878041"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eastAsia="Calibri" w:cs="Times New Roman"/>
          <w:sz w:val="22"/>
          <w:szCs w:val="22"/>
          <w:lang w:val="en-US"/>
        </w:rPr>
        <w:t>Call Committee Chairperson’s Contact Information</w:t>
      </w:r>
    </w:p>
    <w:tbl>
      <w:tblPr>
        <w:tblStyle w:val="TableGrid1"/>
        <w:tblW w:w="0" w:type="auto"/>
        <w:tblLook w:val="04A0" w:firstRow="1" w:lastRow="0" w:firstColumn="1" w:lastColumn="0" w:noHBand="0" w:noVBand="1"/>
      </w:tblPr>
      <w:tblGrid>
        <w:gridCol w:w="2122"/>
        <w:gridCol w:w="7840"/>
      </w:tblGrid>
      <w:tr w:rsidR="00F27725" w:rsidRPr="00F27725" w14:paraId="35B7165A" w14:textId="77777777" w:rsidTr="00F27725">
        <w:tc>
          <w:tcPr>
            <w:tcW w:w="2122" w:type="dxa"/>
          </w:tcPr>
          <w:p w14:paraId="1350076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4"/>
                <w:lang w:val="en-US"/>
              </w:rPr>
            </w:pPr>
            <w:r w:rsidRPr="00F27725">
              <w:rPr>
                <w:rFonts w:asciiTheme="minorHAnsi" w:hAnsiTheme="minorHAnsi" w:cstheme="minorHAnsi"/>
                <w:lang w:val="en-US"/>
              </w:rPr>
              <w:t xml:space="preserve">Call Committee Chair:  </w:t>
            </w:r>
          </w:p>
        </w:tc>
        <w:tc>
          <w:tcPr>
            <w:tcW w:w="7840" w:type="dxa"/>
          </w:tcPr>
          <w:p w14:paraId="00396A7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4BE1457A"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2263"/>
        <w:gridCol w:w="7699"/>
      </w:tblGrid>
      <w:tr w:rsidR="00F27725" w:rsidRPr="00F27725" w14:paraId="126E5C88" w14:textId="77777777" w:rsidTr="00F27725">
        <w:tc>
          <w:tcPr>
            <w:tcW w:w="2263" w:type="dxa"/>
          </w:tcPr>
          <w:p w14:paraId="1C3325D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4"/>
                <w:lang w:val="en-US"/>
              </w:rPr>
            </w:pPr>
            <w:r w:rsidRPr="00F27725">
              <w:rPr>
                <w:rFonts w:asciiTheme="minorHAnsi" w:hAnsiTheme="minorHAnsi" w:cstheme="minorHAnsi"/>
                <w:lang w:val="en-US"/>
              </w:rPr>
              <w:t>Street/Mailing Address:</w:t>
            </w:r>
          </w:p>
        </w:tc>
        <w:tc>
          <w:tcPr>
            <w:tcW w:w="7699" w:type="dxa"/>
          </w:tcPr>
          <w:p w14:paraId="713ED49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2EE07F63"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581"/>
        <w:gridCol w:w="2732"/>
        <w:gridCol w:w="974"/>
        <w:gridCol w:w="2811"/>
        <w:gridCol w:w="1219"/>
        <w:gridCol w:w="1645"/>
      </w:tblGrid>
      <w:tr w:rsidR="00F27725" w:rsidRPr="00F27725" w14:paraId="468AB2B9" w14:textId="77777777" w:rsidTr="00F27725">
        <w:tc>
          <w:tcPr>
            <w:tcW w:w="581" w:type="dxa"/>
          </w:tcPr>
          <w:p w14:paraId="7583B25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City: </w:t>
            </w:r>
          </w:p>
        </w:tc>
        <w:tc>
          <w:tcPr>
            <w:tcW w:w="2732" w:type="dxa"/>
          </w:tcPr>
          <w:p w14:paraId="585E528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974" w:type="dxa"/>
          </w:tcPr>
          <w:p w14:paraId="35900C0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Province: </w:t>
            </w:r>
          </w:p>
        </w:tc>
        <w:tc>
          <w:tcPr>
            <w:tcW w:w="2811" w:type="dxa"/>
          </w:tcPr>
          <w:p w14:paraId="722A81B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1219" w:type="dxa"/>
          </w:tcPr>
          <w:p w14:paraId="63BE6DF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Postal Code:</w:t>
            </w:r>
          </w:p>
        </w:tc>
        <w:tc>
          <w:tcPr>
            <w:tcW w:w="1645" w:type="dxa"/>
          </w:tcPr>
          <w:p w14:paraId="1B8E8B8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51F73B66" w14:textId="77777777" w:rsidR="00F27725" w:rsidRPr="00F27725" w:rsidRDefault="00F27725" w:rsidP="00F27725">
      <w:pPr>
        <w:spacing w:after="0"/>
        <w:jc w:val="both"/>
        <w:rPr>
          <w:rFonts w:eastAsia="Calibri" w:cs="Times New Roman"/>
          <w:sz w:val="22"/>
          <w:szCs w:val="22"/>
          <w:lang w:val="en-US"/>
        </w:rPr>
      </w:pPr>
    </w:p>
    <w:tbl>
      <w:tblPr>
        <w:tblStyle w:val="TableGrid1"/>
        <w:tblW w:w="0" w:type="auto"/>
        <w:tblLook w:val="04A0" w:firstRow="1" w:lastRow="0" w:firstColumn="1" w:lastColumn="0" w:noHBand="0" w:noVBand="1"/>
      </w:tblPr>
      <w:tblGrid>
        <w:gridCol w:w="1133"/>
        <w:gridCol w:w="3129"/>
        <w:gridCol w:w="695"/>
        <w:gridCol w:w="5005"/>
      </w:tblGrid>
      <w:tr w:rsidR="00F27725" w:rsidRPr="00F27725" w14:paraId="2172892D" w14:textId="77777777" w:rsidTr="00F27725">
        <w:tc>
          <w:tcPr>
            <w:tcW w:w="1133" w:type="dxa"/>
          </w:tcPr>
          <w:p w14:paraId="14AE89E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Telephone:</w:t>
            </w:r>
          </w:p>
        </w:tc>
        <w:tc>
          <w:tcPr>
            <w:tcW w:w="3129" w:type="dxa"/>
          </w:tcPr>
          <w:p w14:paraId="06EC3DB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695" w:type="dxa"/>
          </w:tcPr>
          <w:p w14:paraId="3007E86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Cell:</w:t>
            </w:r>
          </w:p>
        </w:tc>
        <w:tc>
          <w:tcPr>
            <w:tcW w:w="5005" w:type="dxa"/>
          </w:tcPr>
          <w:p w14:paraId="3A6A776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42053B0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Times New Roman"/>
          <w:lang w:val="en-US"/>
        </w:rPr>
      </w:pPr>
    </w:p>
    <w:tbl>
      <w:tblPr>
        <w:tblStyle w:val="TableGrid1"/>
        <w:tblW w:w="0" w:type="auto"/>
        <w:tblLook w:val="04A0" w:firstRow="1" w:lastRow="0" w:firstColumn="1" w:lastColumn="0" w:noHBand="0" w:noVBand="1"/>
      </w:tblPr>
      <w:tblGrid>
        <w:gridCol w:w="1132"/>
        <w:gridCol w:w="3122"/>
        <w:gridCol w:w="715"/>
        <w:gridCol w:w="4993"/>
      </w:tblGrid>
      <w:tr w:rsidR="00F27725" w:rsidRPr="00F27725" w14:paraId="7D3B4D2D" w14:textId="77777777" w:rsidTr="00F27725">
        <w:tc>
          <w:tcPr>
            <w:tcW w:w="1133" w:type="dxa"/>
          </w:tcPr>
          <w:p w14:paraId="5DB6071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Work Tel </w:t>
            </w:r>
          </w:p>
        </w:tc>
        <w:tc>
          <w:tcPr>
            <w:tcW w:w="3129" w:type="dxa"/>
          </w:tcPr>
          <w:p w14:paraId="2B3A896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695" w:type="dxa"/>
          </w:tcPr>
          <w:p w14:paraId="7FB6B11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Email:</w:t>
            </w:r>
          </w:p>
        </w:tc>
        <w:tc>
          <w:tcPr>
            <w:tcW w:w="5005" w:type="dxa"/>
          </w:tcPr>
          <w:p w14:paraId="1EB412A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670CBB5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E7D0772"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sz w:val="22"/>
          <w:lang w:val="en-US"/>
        </w:rPr>
      </w:pPr>
      <w:r w:rsidRPr="00F27725">
        <w:rPr>
          <w:rFonts w:asciiTheme="minorHAnsi" w:eastAsia="Calibri" w:hAnsiTheme="minorHAnsi" w:cstheme="minorHAnsi"/>
          <w:sz w:val="22"/>
          <w:lang w:val="en-US"/>
        </w:rPr>
        <w:t xml:space="preserve">Membership Statistics </w:t>
      </w:r>
    </w:p>
    <w:tbl>
      <w:tblPr>
        <w:tblStyle w:val="TableGrid1"/>
        <w:tblW w:w="0" w:type="auto"/>
        <w:tblLook w:val="04A0" w:firstRow="1" w:lastRow="0" w:firstColumn="1" w:lastColumn="0" w:noHBand="0" w:noVBand="1"/>
      </w:tblPr>
      <w:tblGrid>
        <w:gridCol w:w="3256"/>
        <w:gridCol w:w="992"/>
      </w:tblGrid>
      <w:tr w:rsidR="00F27725" w:rsidRPr="00F27725" w14:paraId="28592BC7" w14:textId="77777777" w:rsidTr="00F27725">
        <w:tc>
          <w:tcPr>
            <w:tcW w:w="3256" w:type="dxa"/>
          </w:tcPr>
          <w:p w14:paraId="4D939BB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Baptized Members </w:t>
            </w:r>
          </w:p>
        </w:tc>
        <w:tc>
          <w:tcPr>
            <w:tcW w:w="992" w:type="dxa"/>
          </w:tcPr>
          <w:p w14:paraId="32CAC7A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r w:rsidR="00F27725" w:rsidRPr="00F27725" w14:paraId="0DAA611A" w14:textId="77777777" w:rsidTr="00F27725">
        <w:tc>
          <w:tcPr>
            <w:tcW w:w="3256" w:type="dxa"/>
          </w:tcPr>
          <w:p w14:paraId="7FF1454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 xml:space="preserve">Confirmed Members </w:t>
            </w:r>
          </w:p>
        </w:tc>
        <w:tc>
          <w:tcPr>
            <w:tcW w:w="992" w:type="dxa"/>
          </w:tcPr>
          <w:p w14:paraId="65FBF31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r w:rsidR="00F27725" w:rsidRPr="00F27725" w14:paraId="26DF18C8" w14:textId="77777777" w:rsidTr="00F27725">
        <w:tc>
          <w:tcPr>
            <w:tcW w:w="3256" w:type="dxa"/>
          </w:tcPr>
          <w:p w14:paraId="5C5BD37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Average weekly worship Attendance</w:t>
            </w:r>
          </w:p>
        </w:tc>
        <w:tc>
          <w:tcPr>
            <w:tcW w:w="992" w:type="dxa"/>
          </w:tcPr>
          <w:p w14:paraId="49CBB4A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57C6728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p>
    <w:p w14:paraId="7324253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Cs/>
          <w:lang w:val="en-US"/>
        </w:rPr>
        <w:t xml:space="preserve">Would you describe your church community as? (Choose one) </w:t>
      </w:r>
    </w:p>
    <w:tbl>
      <w:tblPr>
        <w:tblStyle w:val="TableGrid1"/>
        <w:tblW w:w="0" w:type="auto"/>
        <w:tblLook w:val="04A0" w:firstRow="1" w:lastRow="0" w:firstColumn="1" w:lastColumn="0" w:noHBand="0" w:noVBand="1"/>
      </w:tblPr>
      <w:tblGrid>
        <w:gridCol w:w="2122"/>
        <w:gridCol w:w="283"/>
        <w:gridCol w:w="284"/>
      </w:tblGrid>
      <w:tr w:rsidR="00F27725" w:rsidRPr="00F27725" w14:paraId="3DA43869" w14:textId="77777777" w:rsidTr="00F27725">
        <w:tc>
          <w:tcPr>
            <w:tcW w:w="2122" w:type="dxa"/>
            <w:tcBorders>
              <w:bottom w:val="single" w:sz="4" w:space="0" w:color="000000"/>
            </w:tcBorders>
          </w:tcPr>
          <w:p w14:paraId="4CB3B09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r w:rsidRPr="00F27725">
              <w:rPr>
                <w:rFonts w:asciiTheme="minorHAnsi" w:hAnsiTheme="minorHAnsi" w:cstheme="minorHAnsi"/>
                <w:bCs/>
                <w:lang w:val="en-US"/>
              </w:rPr>
              <w:t xml:space="preserve">Growing </w:t>
            </w:r>
          </w:p>
        </w:tc>
        <w:tc>
          <w:tcPr>
            <w:tcW w:w="283" w:type="dxa"/>
            <w:tcBorders>
              <w:top w:val="nil"/>
              <w:bottom w:val="nil"/>
            </w:tcBorders>
          </w:tcPr>
          <w:p w14:paraId="2489E74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p>
        </w:tc>
        <w:tc>
          <w:tcPr>
            <w:tcW w:w="284" w:type="dxa"/>
            <w:tcBorders>
              <w:bottom w:val="single" w:sz="4" w:space="0" w:color="000000"/>
            </w:tcBorders>
          </w:tcPr>
          <w:p w14:paraId="597A232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p>
        </w:tc>
      </w:tr>
      <w:tr w:rsidR="00F27725" w:rsidRPr="00F27725" w14:paraId="2E5584B6" w14:textId="77777777" w:rsidTr="00F27725">
        <w:tc>
          <w:tcPr>
            <w:tcW w:w="2122" w:type="dxa"/>
            <w:tcBorders>
              <w:left w:val="nil"/>
              <w:right w:val="nil"/>
            </w:tcBorders>
          </w:tcPr>
          <w:p w14:paraId="6014DD6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8"/>
                <w:lang w:val="en-US"/>
              </w:rPr>
            </w:pPr>
          </w:p>
        </w:tc>
        <w:tc>
          <w:tcPr>
            <w:tcW w:w="283" w:type="dxa"/>
            <w:tcBorders>
              <w:top w:val="nil"/>
              <w:left w:val="nil"/>
              <w:bottom w:val="nil"/>
              <w:right w:val="nil"/>
            </w:tcBorders>
          </w:tcPr>
          <w:p w14:paraId="1B7F6AC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8"/>
                <w:lang w:val="en-US"/>
              </w:rPr>
            </w:pPr>
          </w:p>
        </w:tc>
        <w:tc>
          <w:tcPr>
            <w:tcW w:w="284" w:type="dxa"/>
            <w:tcBorders>
              <w:left w:val="nil"/>
              <w:right w:val="nil"/>
            </w:tcBorders>
          </w:tcPr>
          <w:p w14:paraId="023109E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8"/>
                <w:lang w:val="en-US"/>
              </w:rPr>
            </w:pPr>
          </w:p>
        </w:tc>
      </w:tr>
      <w:tr w:rsidR="00F27725" w:rsidRPr="00F27725" w14:paraId="7D012B94" w14:textId="77777777" w:rsidTr="00F27725">
        <w:tc>
          <w:tcPr>
            <w:tcW w:w="2122" w:type="dxa"/>
            <w:tcBorders>
              <w:bottom w:val="single" w:sz="4" w:space="0" w:color="000000"/>
            </w:tcBorders>
          </w:tcPr>
          <w:p w14:paraId="21D110E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r w:rsidRPr="00F27725">
              <w:rPr>
                <w:rFonts w:asciiTheme="minorHAnsi" w:hAnsiTheme="minorHAnsi" w:cstheme="minorHAnsi"/>
                <w:bCs/>
                <w:lang w:val="en-US"/>
              </w:rPr>
              <w:t xml:space="preserve">Stable </w:t>
            </w:r>
          </w:p>
        </w:tc>
        <w:tc>
          <w:tcPr>
            <w:tcW w:w="283" w:type="dxa"/>
            <w:tcBorders>
              <w:top w:val="nil"/>
              <w:bottom w:val="nil"/>
            </w:tcBorders>
          </w:tcPr>
          <w:p w14:paraId="6C81ABF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p>
        </w:tc>
        <w:tc>
          <w:tcPr>
            <w:tcW w:w="284" w:type="dxa"/>
            <w:tcBorders>
              <w:bottom w:val="single" w:sz="4" w:space="0" w:color="000000"/>
            </w:tcBorders>
          </w:tcPr>
          <w:p w14:paraId="45AF9C0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p>
        </w:tc>
      </w:tr>
      <w:tr w:rsidR="00F27725" w:rsidRPr="00F27725" w14:paraId="544CD439" w14:textId="77777777" w:rsidTr="00F27725">
        <w:tc>
          <w:tcPr>
            <w:tcW w:w="2122" w:type="dxa"/>
            <w:tcBorders>
              <w:left w:val="nil"/>
              <w:right w:val="nil"/>
            </w:tcBorders>
          </w:tcPr>
          <w:p w14:paraId="30F1BCB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8"/>
                <w:lang w:val="en-US"/>
              </w:rPr>
            </w:pPr>
          </w:p>
        </w:tc>
        <w:tc>
          <w:tcPr>
            <w:tcW w:w="283" w:type="dxa"/>
            <w:tcBorders>
              <w:top w:val="nil"/>
              <w:left w:val="nil"/>
              <w:bottom w:val="nil"/>
              <w:right w:val="nil"/>
            </w:tcBorders>
          </w:tcPr>
          <w:p w14:paraId="44E153F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8"/>
                <w:lang w:val="en-US"/>
              </w:rPr>
            </w:pPr>
          </w:p>
        </w:tc>
        <w:tc>
          <w:tcPr>
            <w:tcW w:w="284" w:type="dxa"/>
            <w:tcBorders>
              <w:left w:val="nil"/>
              <w:right w:val="nil"/>
            </w:tcBorders>
          </w:tcPr>
          <w:p w14:paraId="135F911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8"/>
                <w:lang w:val="en-US"/>
              </w:rPr>
            </w:pPr>
          </w:p>
        </w:tc>
      </w:tr>
      <w:tr w:rsidR="00F27725" w:rsidRPr="00F27725" w14:paraId="05E671C0" w14:textId="77777777" w:rsidTr="00F27725">
        <w:tc>
          <w:tcPr>
            <w:tcW w:w="2122" w:type="dxa"/>
          </w:tcPr>
          <w:p w14:paraId="22767E8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r w:rsidRPr="00F27725">
              <w:rPr>
                <w:rFonts w:asciiTheme="minorHAnsi" w:hAnsiTheme="minorHAnsi" w:cstheme="minorHAnsi"/>
                <w:bCs/>
                <w:lang w:val="en-US"/>
              </w:rPr>
              <w:t xml:space="preserve">Declining </w:t>
            </w:r>
          </w:p>
        </w:tc>
        <w:tc>
          <w:tcPr>
            <w:tcW w:w="283" w:type="dxa"/>
            <w:tcBorders>
              <w:top w:val="nil"/>
              <w:bottom w:val="nil"/>
            </w:tcBorders>
          </w:tcPr>
          <w:p w14:paraId="36DFCEA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p>
        </w:tc>
        <w:tc>
          <w:tcPr>
            <w:tcW w:w="284" w:type="dxa"/>
          </w:tcPr>
          <w:p w14:paraId="430730C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lang w:val="en-US"/>
              </w:rPr>
            </w:pPr>
          </w:p>
        </w:tc>
      </w:tr>
    </w:tbl>
    <w:p w14:paraId="74A67C1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Most members live within what distance of the church </w:t>
      </w:r>
      <w:proofErr w:type="gramStart"/>
      <w:r w:rsidRPr="00F27725">
        <w:rPr>
          <w:rFonts w:asciiTheme="minorHAnsi" w:eastAsia="Calibri" w:hAnsiTheme="minorHAnsi" w:cstheme="minorHAnsi"/>
          <w:b/>
          <w:bCs/>
          <w:lang w:val="en-US"/>
        </w:rPr>
        <w:t>building?</w:t>
      </w:r>
      <w:proofErr w:type="gramEnd"/>
      <w:r w:rsidRPr="00F27725">
        <w:rPr>
          <w:rFonts w:asciiTheme="minorHAnsi" w:eastAsia="Calibri" w:hAnsiTheme="minorHAnsi" w:cstheme="minorHAnsi"/>
          <w:b/>
          <w:bCs/>
          <w:lang w:val="en-US"/>
        </w:rPr>
        <w:t xml:space="preserve"> </w:t>
      </w:r>
    </w:p>
    <w:p w14:paraId="31F4223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a. Estimate, to the nearest whole number, the percentage of congregational members who live within the following distances of the church building: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563"/>
        <w:gridCol w:w="2225"/>
        <w:gridCol w:w="2594"/>
      </w:tblGrid>
      <w:tr w:rsidR="00F27725" w:rsidRPr="00F27725" w14:paraId="4C839A35" w14:textId="77777777" w:rsidTr="00F27725">
        <w:tc>
          <w:tcPr>
            <w:tcW w:w="2394" w:type="dxa"/>
          </w:tcPr>
          <w:p w14:paraId="7DD0EB3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Distance from Church</w:t>
            </w:r>
          </w:p>
        </w:tc>
        <w:tc>
          <w:tcPr>
            <w:tcW w:w="2563" w:type="dxa"/>
          </w:tcPr>
          <w:p w14:paraId="52DDBF3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Percentage of Congregation</w:t>
            </w:r>
          </w:p>
        </w:tc>
        <w:tc>
          <w:tcPr>
            <w:tcW w:w="2225" w:type="dxa"/>
          </w:tcPr>
          <w:p w14:paraId="1FFE114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Distance from Church</w:t>
            </w:r>
          </w:p>
        </w:tc>
        <w:tc>
          <w:tcPr>
            <w:tcW w:w="2594" w:type="dxa"/>
          </w:tcPr>
          <w:p w14:paraId="70E9984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Percentage of Congregation</w:t>
            </w:r>
          </w:p>
        </w:tc>
      </w:tr>
      <w:tr w:rsidR="00F27725" w:rsidRPr="00F27725" w14:paraId="07374399" w14:textId="77777777" w:rsidTr="00F27725">
        <w:tc>
          <w:tcPr>
            <w:tcW w:w="2394" w:type="dxa"/>
          </w:tcPr>
          <w:p w14:paraId="6FBFC8E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½ km from church              </w:t>
            </w:r>
          </w:p>
        </w:tc>
        <w:tc>
          <w:tcPr>
            <w:tcW w:w="2563" w:type="dxa"/>
          </w:tcPr>
          <w:p w14:paraId="2B8C3EF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tc>
        <w:tc>
          <w:tcPr>
            <w:tcW w:w="2225" w:type="dxa"/>
          </w:tcPr>
          <w:p w14:paraId="3E58177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1-3 km from church           </w:t>
            </w:r>
          </w:p>
        </w:tc>
        <w:tc>
          <w:tcPr>
            <w:tcW w:w="2594" w:type="dxa"/>
          </w:tcPr>
          <w:p w14:paraId="54882D1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tc>
      </w:tr>
      <w:tr w:rsidR="00F27725" w:rsidRPr="00F27725" w14:paraId="70FA8666" w14:textId="77777777" w:rsidTr="00F27725">
        <w:tc>
          <w:tcPr>
            <w:tcW w:w="2394" w:type="dxa"/>
          </w:tcPr>
          <w:p w14:paraId="6E28EF7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½-1 km from church            </w:t>
            </w:r>
          </w:p>
        </w:tc>
        <w:tc>
          <w:tcPr>
            <w:tcW w:w="2563" w:type="dxa"/>
          </w:tcPr>
          <w:p w14:paraId="337697F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tc>
        <w:tc>
          <w:tcPr>
            <w:tcW w:w="2225" w:type="dxa"/>
          </w:tcPr>
          <w:p w14:paraId="67B1D24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 xml:space="preserve">more than 3 km from church               </w:t>
            </w:r>
          </w:p>
        </w:tc>
        <w:tc>
          <w:tcPr>
            <w:tcW w:w="2594" w:type="dxa"/>
          </w:tcPr>
          <w:p w14:paraId="2BDDA47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tc>
      </w:tr>
    </w:tbl>
    <w:p w14:paraId="5602E0D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ab/>
        <w:t xml:space="preserve">            </w:t>
      </w:r>
      <w:r w:rsidRPr="00F27725">
        <w:rPr>
          <w:rFonts w:asciiTheme="minorHAnsi" w:eastAsia="Calibri" w:hAnsiTheme="minorHAnsi" w:cstheme="minorHAnsi"/>
          <w:lang w:val="en-US"/>
        </w:rPr>
        <w:tab/>
        <w:t xml:space="preserve"> </w:t>
      </w:r>
    </w:p>
    <w:p w14:paraId="4778F75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b. Estimate, to the nearest whole number, the percentage of congregation members who use the following modes of transportation to come to church: walk or take public transportation:  drive personal vehicles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977"/>
      </w:tblGrid>
      <w:tr w:rsidR="00F27725" w:rsidRPr="00F27725" w14:paraId="05A02E41" w14:textId="77777777" w:rsidTr="00F27725">
        <w:tc>
          <w:tcPr>
            <w:tcW w:w="3227" w:type="dxa"/>
          </w:tcPr>
          <w:p w14:paraId="06B4BC6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Mode of Transport</w:t>
            </w:r>
          </w:p>
        </w:tc>
        <w:tc>
          <w:tcPr>
            <w:tcW w:w="2977" w:type="dxa"/>
          </w:tcPr>
          <w:p w14:paraId="5EABF34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 xml:space="preserve">Percentage of Congregation </w:t>
            </w:r>
          </w:p>
        </w:tc>
      </w:tr>
      <w:tr w:rsidR="00F27725" w:rsidRPr="00F27725" w14:paraId="5A2CDBF6" w14:textId="77777777" w:rsidTr="00F27725">
        <w:tc>
          <w:tcPr>
            <w:tcW w:w="3227" w:type="dxa"/>
          </w:tcPr>
          <w:p w14:paraId="6D1B301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Walk or take public transportation              </w:t>
            </w:r>
          </w:p>
        </w:tc>
        <w:tc>
          <w:tcPr>
            <w:tcW w:w="2977" w:type="dxa"/>
          </w:tcPr>
          <w:p w14:paraId="47105F8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tc>
      </w:tr>
      <w:tr w:rsidR="00F27725" w:rsidRPr="00F27725" w14:paraId="2F5E067A" w14:textId="77777777" w:rsidTr="00F27725">
        <w:tc>
          <w:tcPr>
            <w:tcW w:w="3227" w:type="dxa"/>
          </w:tcPr>
          <w:p w14:paraId="05FF4F2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Drive personal vehicles            </w:t>
            </w:r>
          </w:p>
        </w:tc>
        <w:tc>
          <w:tcPr>
            <w:tcW w:w="2977" w:type="dxa"/>
          </w:tcPr>
          <w:p w14:paraId="2E8B418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tc>
      </w:tr>
    </w:tbl>
    <w:p w14:paraId="452B4AC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Times New Roman"/>
          <w:lang w:val="en-US"/>
        </w:rPr>
      </w:pPr>
    </w:p>
    <w:p w14:paraId="28E00FE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28"/>
          <w:lang w:val="en-US"/>
        </w:rPr>
      </w:pPr>
      <w:r w:rsidRPr="00F27725">
        <w:rPr>
          <w:rFonts w:asciiTheme="minorHAnsi" w:eastAsia="Calibri" w:hAnsiTheme="minorHAnsi" w:cstheme="minorHAnsi"/>
          <w:bCs/>
          <w:sz w:val="28"/>
          <w:lang w:val="en-US"/>
        </w:rPr>
        <w:t xml:space="preserve">Part II – Worship/Discipleship </w:t>
      </w:r>
    </w:p>
    <w:p w14:paraId="36CDF9F0"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bCs/>
          <w:sz w:val="24"/>
          <w:lang w:val="en-US"/>
        </w:rPr>
      </w:pPr>
      <w:r w:rsidRPr="00F27725">
        <w:rPr>
          <w:rFonts w:asciiTheme="minorHAnsi" w:eastAsia="Calibri" w:hAnsiTheme="minorHAnsi" w:cstheme="minorHAnsi"/>
          <w:bCs/>
          <w:sz w:val="24"/>
          <w:lang w:val="en-US"/>
        </w:rPr>
        <w:t xml:space="preserve">Worship </w:t>
      </w:r>
    </w:p>
    <w:p w14:paraId="16FA45C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Regular Sunday Worship</w:t>
      </w:r>
      <w:r w:rsidRPr="00F27725">
        <w:rPr>
          <w:rFonts w:asciiTheme="minorHAnsi" w:eastAsia="Calibri" w:hAnsiTheme="minorHAnsi" w:cstheme="minorHAnsi"/>
          <w:bCs/>
          <w:lang w:val="en-US"/>
        </w:rPr>
        <w:t xml:space="preserve">. </w:t>
      </w:r>
    </w:p>
    <w:p w14:paraId="1A54AC9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Describe your Sunday Worship, including the number of services on a Sunday, service times, type of service (contemporary, traditional and/or blended), frequency of Holy Communion, minimum age for Holy Communion,  accompaniment (piano, organ, praise band or other), hymnals and liturgies used. What is the average weekly attendance at each </w:t>
      </w:r>
      <w:proofErr w:type="gramStart"/>
      <w:r w:rsidRPr="00F27725">
        <w:rPr>
          <w:rFonts w:asciiTheme="minorHAnsi" w:eastAsia="Calibri" w:hAnsiTheme="minorHAnsi" w:cstheme="minorHAnsi"/>
          <w:bCs/>
          <w:sz w:val="18"/>
          <w:lang w:val="en-US"/>
        </w:rPr>
        <w:t>service.</w:t>
      </w:r>
      <w:proofErr w:type="gramEnd"/>
      <w:r w:rsidRPr="00F27725">
        <w:rPr>
          <w:rFonts w:asciiTheme="minorHAnsi" w:eastAsia="Calibri" w:hAnsiTheme="minorHAnsi" w:cstheme="minorHAnsi"/>
          <w:bCs/>
          <w:sz w:val="18"/>
          <w:lang w:val="en-US"/>
        </w:rPr>
        <w:t xml:space="preserve"> </w:t>
      </w:r>
    </w:p>
    <w:p w14:paraId="0A5A4675"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20EB8E5" w14:textId="288D1656"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479EA25B" w14:textId="7BC7651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B7DE991" w14:textId="49552BB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37C1F0B" w14:textId="2BBFCEF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8740876" w14:textId="1675873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5CFFAB4" w14:textId="06D1A30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3693DDB" w14:textId="6776D85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555777DF"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05EEC3A7" w14:textId="33D4925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CFF080A" w14:textId="5EE4722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CFCFCA3" w14:textId="107506A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48E18A6" w14:textId="0A54978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A4626BA"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187A7172" w14:textId="2C5EE81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4FFADE13" w14:textId="6626545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77DAA53" w14:textId="5AFC188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1444EB5A" w14:textId="3305910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79A396C" w14:textId="7299C9A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10DB3CAF" w14:textId="45B3ADA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191A0D0E"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AB86393"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16CB2355" w14:textId="37935889"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Other Services of Worship</w:t>
      </w:r>
      <w:r w:rsidRPr="00F27725">
        <w:rPr>
          <w:rFonts w:asciiTheme="minorHAnsi" w:eastAsia="Calibri" w:hAnsiTheme="minorHAnsi" w:cstheme="minorHAnsi"/>
          <w:bCs/>
          <w:lang w:val="en-US"/>
        </w:rPr>
        <w:t xml:space="preserve">. </w:t>
      </w:r>
    </w:p>
    <w:p w14:paraId="0A1737C4" w14:textId="747A7A79"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Special Worship services (other than regular Sunday worship)  held during the year  (Advent, Christmas, Epiphany, Lent, Easter), type of service (contemporary, traditional and/or blended),accompaniment (piano, organ, praise band or other), hymnals and liturgies used. What is the average attendance at each </w:t>
      </w:r>
      <w:proofErr w:type="gramStart"/>
      <w:r w:rsidRPr="00F27725">
        <w:rPr>
          <w:rFonts w:asciiTheme="minorHAnsi" w:eastAsia="Calibri" w:hAnsiTheme="minorHAnsi" w:cstheme="minorHAnsi"/>
          <w:bCs/>
          <w:sz w:val="18"/>
          <w:lang w:val="en-US"/>
        </w:rPr>
        <w:t>service.</w:t>
      </w:r>
      <w:proofErr w:type="gramEnd"/>
      <w:r w:rsidRPr="00F27725">
        <w:rPr>
          <w:rFonts w:asciiTheme="minorHAnsi" w:eastAsia="Calibri" w:hAnsiTheme="minorHAnsi" w:cstheme="minorHAnsi"/>
          <w:bCs/>
          <w:sz w:val="18"/>
          <w:lang w:val="en-US"/>
        </w:rPr>
        <w:t xml:space="preserve"> </w:t>
      </w:r>
    </w:p>
    <w:p w14:paraId="19B95CA2" w14:textId="7723833F"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286F0445" w14:textId="177391B4"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47A96209" w14:textId="4822BD3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77C21842" w14:textId="6C29930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11FAB23D" w14:textId="59948C4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32D64986" w14:textId="61CF695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6D089893" w14:textId="7DD2302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038EC9B3" w14:textId="17DC970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049B519F" w14:textId="5597055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1DB3FC59" w14:textId="1CE4A8D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0B2E1707" w14:textId="02360FA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6F027425" w14:textId="4C2E956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322722E2" w14:textId="2271F8F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0969E74B" w14:textId="3EDAD28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6BCA89C9" w14:textId="2048A41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1DCC8749" w14:textId="4A6ECF7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1818E650" w14:textId="0E4850C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074E8662" w14:textId="6A860CA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33A06592" w14:textId="2B65520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6C4B7EDA"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bCs/>
          <w:sz w:val="24"/>
          <w:lang w:val="en-US"/>
        </w:rPr>
      </w:pPr>
      <w:r w:rsidRPr="00F27725">
        <w:rPr>
          <w:rFonts w:asciiTheme="minorHAnsi" w:eastAsia="Calibri" w:hAnsiTheme="minorHAnsi" w:cstheme="minorHAnsi"/>
          <w:bCs/>
          <w:sz w:val="24"/>
          <w:lang w:val="en-US"/>
        </w:rPr>
        <w:t xml:space="preserve">Christian Education </w:t>
      </w:r>
    </w:p>
    <w:p w14:paraId="274E70B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Sunday school</w:t>
      </w:r>
      <w:r w:rsidRPr="00F27725">
        <w:rPr>
          <w:rFonts w:asciiTheme="minorHAnsi" w:eastAsia="Calibri" w:hAnsiTheme="minorHAnsi" w:cstheme="minorHAnsi"/>
          <w:bCs/>
          <w:lang w:val="en-US"/>
        </w:rPr>
        <w:t>.</w:t>
      </w:r>
    </w:p>
    <w:p w14:paraId="0747490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Describe your Sunday School. How do you group the children for </w:t>
      </w:r>
      <w:proofErr w:type="gramStart"/>
      <w:r w:rsidRPr="00F27725">
        <w:rPr>
          <w:rFonts w:asciiTheme="minorHAnsi" w:eastAsia="Calibri" w:hAnsiTheme="minorHAnsi" w:cstheme="minorHAnsi"/>
          <w:bCs/>
          <w:sz w:val="18"/>
          <w:lang w:val="en-US"/>
        </w:rPr>
        <w:t>classes.</w:t>
      </w:r>
      <w:proofErr w:type="gramEnd"/>
      <w:r w:rsidRPr="00F27725">
        <w:rPr>
          <w:rFonts w:asciiTheme="minorHAnsi" w:eastAsia="Calibri" w:hAnsiTheme="minorHAnsi" w:cstheme="minorHAnsi"/>
          <w:bCs/>
          <w:sz w:val="18"/>
          <w:lang w:val="en-US"/>
        </w:rPr>
        <w:t xml:space="preserve"> When does Sunday School </w:t>
      </w:r>
      <w:proofErr w:type="gramStart"/>
      <w:r w:rsidRPr="00F27725">
        <w:rPr>
          <w:rFonts w:asciiTheme="minorHAnsi" w:eastAsia="Calibri" w:hAnsiTheme="minorHAnsi" w:cstheme="minorHAnsi"/>
          <w:bCs/>
          <w:sz w:val="18"/>
          <w:lang w:val="en-US"/>
        </w:rPr>
        <w:t>occur.</w:t>
      </w:r>
      <w:proofErr w:type="gramEnd"/>
      <w:r w:rsidRPr="00F27725">
        <w:rPr>
          <w:rFonts w:asciiTheme="minorHAnsi" w:eastAsia="Calibri" w:hAnsiTheme="minorHAnsi" w:cstheme="minorHAnsi"/>
          <w:bCs/>
          <w:sz w:val="18"/>
          <w:lang w:val="en-US"/>
        </w:rPr>
        <w:t xml:space="preserve"> What is the average weekly </w:t>
      </w:r>
      <w:proofErr w:type="gramStart"/>
      <w:r w:rsidRPr="00F27725">
        <w:rPr>
          <w:rFonts w:asciiTheme="minorHAnsi" w:eastAsia="Calibri" w:hAnsiTheme="minorHAnsi" w:cstheme="minorHAnsi"/>
          <w:bCs/>
          <w:sz w:val="18"/>
          <w:lang w:val="en-US"/>
        </w:rPr>
        <w:t>attendance.</w:t>
      </w:r>
      <w:proofErr w:type="gramEnd"/>
      <w:r w:rsidRPr="00F27725">
        <w:rPr>
          <w:rFonts w:asciiTheme="minorHAnsi" w:eastAsia="Calibri" w:hAnsiTheme="minorHAnsi" w:cstheme="minorHAnsi"/>
          <w:bCs/>
          <w:sz w:val="18"/>
          <w:lang w:val="en-US"/>
        </w:rPr>
        <w:t xml:space="preserve"> </w:t>
      </w:r>
    </w:p>
    <w:p w14:paraId="2A9D98A7" w14:textId="179E8B2B"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384DAC57" w14:textId="16D9568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2AD9597A" w14:textId="50D853E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1618AA2E" w14:textId="4B455C9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3EFDB0F9" w14:textId="257B091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7C178506" w14:textId="2D572BB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04341087"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1579E0B3" w14:textId="7FADFBE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50A6CF8C" w14:textId="2A7511E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683C1E1C"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5DDBA3EC"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6118C85C" w14:textId="4E2C75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Confirmation Classes</w:t>
      </w:r>
      <w:r w:rsidRPr="00F27725">
        <w:rPr>
          <w:rFonts w:asciiTheme="minorHAnsi" w:eastAsia="Calibri" w:hAnsiTheme="minorHAnsi" w:cstheme="minorHAnsi"/>
          <w:bCs/>
          <w:lang w:val="en-US"/>
        </w:rPr>
        <w:t>.</w:t>
      </w:r>
    </w:p>
    <w:p w14:paraId="0ECB6A1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Describe your Confirmation program.  How long is your confirmation program (example: 2 years – September to May).  How </w:t>
      </w:r>
      <w:proofErr w:type="gramStart"/>
      <w:r w:rsidRPr="00F27725">
        <w:rPr>
          <w:rFonts w:asciiTheme="minorHAnsi" w:eastAsia="Calibri" w:hAnsiTheme="minorHAnsi" w:cstheme="minorHAnsi"/>
          <w:bCs/>
          <w:sz w:val="18"/>
          <w:lang w:val="en-US"/>
        </w:rPr>
        <w:t>often  do</w:t>
      </w:r>
      <w:proofErr w:type="gramEnd"/>
      <w:r w:rsidRPr="00F27725">
        <w:rPr>
          <w:rFonts w:asciiTheme="minorHAnsi" w:eastAsia="Calibri" w:hAnsiTheme="minorHAnsi" w:cstheme="minorHAnsi"/>
          <w:bCs/>
          <w:sz w:val="18"/>
          <w:lang w:val="en-US"/>
        </w:rPr>
        <w:t xml:space="preserve"> confirmands meet (example: weekly on Wednesdays). How many in the program currently? What materials do you use?</w:t>
      </w:r>
    </w:p>
    <w:p w14:paraId="663F71E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14F9965" w14:textId="655C008C"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58DD5AD" w14:textId="7D4B070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25914FF" w14:textId="6E874DE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7C3A95F" w14:textId="08458C7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F295FE1" w14:textId="2150279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B0C62AB" w14:textId="4531E92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6CB3FE3" w14:textId="5E5EA77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04AEB9F" w14:textId="053E34D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E7DDC2B" w14:textId="7D74431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03E077E" w14:textId="16B253A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23FF047" w14:textId="79F1BFF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A5F31D7" w14:textId="4107D25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41DD150" w14:textId="66F3C54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0E30443" w14:textId="10275A4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0EC4312" w14:textId="646707AA"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Adult Christian Education</w:t>
      </w:r>
      <w:r w:rsidRPr="00F27725">
        <w:rPr>
          <w:rFonts w:asciiTheme="minorHAnsi" w:eastAsia="Calibri" w:hAnsiTheme="minorHAnsi" w:cstheme="minorHAnsi"/>
          <w:bCs/>
          <w:lang w:val="en-US"/>
        </w:rPr>
        <w:t>.</w:t>
      </w:r>
    </w:p>
    <w:p w14:paraId="02D5BA6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Describe your Adult Christian Education program – pastor or lay led Bible studies or other Christian educational opportunities offered to congregants.   How </w:t>
      </w:r>
      <w:proofErr w:type="gramStart"/>
      <w:r w:rsidRPr="00F27725">
        <w:rPr>
          <w:rFonts w:asciiTheme="minorHAnsi" w:eastAsia="Calibri" w:hAnsiTheme="minorHAnsi" w:cstheme="minorHAnsi"/>
          <w:bCs/>
          <w:sz w:val="18"/>
          <w:lang w:val="en-US"/>
        </w:rPr>
        <w:t>often  do</w:t>
      </w:r>
      <w:proofErr w:type="gramEnd"/>
      <w:r w:rsidRPr="00F27725">
        <w:rPr>
          <w:rFonts w:asciiTheme="minorHAnsi" w:eastAsia="Calibri" w:hAnsiTheme="minorHAnsi" w:cstheme="minorHAnsi"/>
          <w:bCs/>
          <w:sz w:val="18"/>
          <w:lang w:val="en-US"/>
        </w:rPr>
        <w:t xml:space="preserve"> participants meet (example: weekly on Wednesdays). How many in the program currently? What materials do you use?</w:t>
      </w:r>
    </w:p>
    <w:p w14:paraId="38DBE82E" w14:textId="33E4615E"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B78178E" w14:textId="5C6ABBBF"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05B16AC7" w14:textId="025A065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2B244B2" w14:textId="1C023BA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1CB66D9A" w14:textId="1D9765D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429D798" w14:textId="6440C5C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23F10C50" w14:textId="71720D6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3F7A5A41" w14:textId="53E53E1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1C8ACC79" w14:textId="13D2FD9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2056AC0C" w14:textId="77777777" w:rsidR="002819DF" w:rsidRPr="00F2772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2F7F5BCA" w14:textId="38131250"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4EB26B9E" w14:textId="2DD75D1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3A1B539C" w14:textId="77777777" w:rsidR="002819DF" w:rsidRPr="00F2772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676703A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Small Group Bible studies</w:t>
      </w:r>
      <w:r w:rsidRPr="00F27725">
        <w:rPr>
          <w:rFonts w:asciiTheme="minorHAnsi" w:eastAsia="Calibri" w:hAnsiTheme="minorHAnsi" w:cstheme="minorHAnsi"/>
          <w:bCs/>
          <w:lang w:val="en-US"/>
        </w:rPr>
        <w:t xml:space="preserve">:  </w:t>
      </w:r>
    </w:p>
    <w:p w14:paraId="760305EF" w14:textId="2B84E5B2"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Describe your Small Group Bible study program – </w:t>
      </w:r>
      <w:proofErr w:type="gramStart"/>
      <w:r w:rsidRPr="00F27725">
        <w:rPr>
          <w:rFonts w:asciiTheme="minorHAnsi" w:eastAsia="Calibri" w:hAnsiTheme="minorHAnsi" w:cstheme="minorHAnsi"/>
          <w:bCs/>
          <w:sz w:val="18"/>
          <w:lang w:val="en-US"/>
        </w:rPr>
        <w:t>typically  lay</w:t>
      </w:r>
      <w:proofErr w:type="gramEnd"/>
      <w:r w:rsidRPr="00F27725">
        <w:rPr>
          <w:rFonts w:asciiTheme="minorHAnsi" w:eastAsia="Calibri" w:hAnsiTheme="minorHAnsi" w:cstheme="minorHAnsi"/>
          <w:bCs/>
          <w:sz w:val="18"/>
          <w:lang w:val="en-US"/>
        </w:rPr>
        <w:t xml:space="preserve"> led groups who meet together regularly in homes.   How </w:t>
      </w:r>
      <w:proofErr w:type="gramStart"/>
      <w:r w:rsidRPr="00F27725">
        <w:rPr>
          <w:rFonts w:asciiTheme="minorHAnsi" w:eastAsia="Calibri" w:hAnsiTheme="minorHAnsi" w:cstheme="minorHAnsi"/>
          <w:bCs/>
          <w:sz w:val="18"/>
          <w:lang w:val="en-US"/>
        </w:rPr>
        <w:t>often  do</w:t>
      </w:r>
      <w:proofErr w:type="gramEnd"/>
      <w:r w:rsidRPr="00F27725">
        <w:rPr>
          <w:rFonts w:asciiTheme="minorHAnsi" w:eastAsia="Calibri" w:hAnsiTheme="minorHAnsi" w:cstheme="minorHAnsi"/>
          <w:bCs/>
          <w:sz w:val="18"/>
          <w:lang w:val="en-US"/>
        </w:rPr>
        <w:t xml:space="preserve"> participants meet (example: weekly on Wednesdays). How many in the program currently? What materials do they use?</w:t>
      </w:r>
    </w:p>
    <w:p w14:paraId="246CB170" w14:textId="72CB83EA"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04909A6D" w14:textId="77777777"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3CA25D04" w14:textId="4563651C"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112AAA0F" w14:textId="2CCAAE7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769484E3" w14:textId="3ABB015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332FFADE" w14:textId="52B7E55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73E57059" w14:textId="4414064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4F42E7D4" w14:textId="54C495C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14B273AC"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p>
    <w:p w14:paraId="206CAE39"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357" w:hanging="357"/>
        <w:jc w:val="both"/>
        <w:rPr>
          <w:rFonts w:asciiTheme="minorHAnsi" w:eastAsia="Calibri" w:hAnsiTheme="minorHAnsi" w:cstheme="minorHAnsi"/>
          <w:sz w:val="24"/>
          <w:lang w:val="en-US"/>
        </w:rPr>
      </w:pPr>
      <w:r w:rsidRPr="00F27725">
        <w:rPr>
          <w:rFonts w:asciiTheme="minorHAnsi" w:eastAsia="Calibri" w:hAnsiTheme="minorHAnsi" w:cstheme="minorHAnsi"/>
          <w:bCs/>
          <w:sz w:val="24"/>
          <w:lang w:val="en-US"/>
        </w:rPr>
        <w:t>Congregational Organizations</w:t>
      </w:r>
    </w:p>
    <w:p w14:paraId="046475A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r w:rsidRPr="00F27725">
        <w:rPr>
          <w:rFonts w:asciiTheme="minorHAnsi" w:eastAsia="Calibri" w:hAnsiTheme="minorHAnsi" w:cstheme="minorHAnsi"/>
          <w:b/>
          <w:bCs/>
          <w:lang w:val="en-US"/>
        </w:rPr>
        <w:t>Women</w:t>
      </w:r>
      <w:r w:rsidRPr="00F27725">
        <w:rPr>
          <w:rFonts w:asciiTheme="minorHAnsi" w:eastAsia="Calibri" w:hAnsiTheme="minorHAnsi" w:cstheme="minorHAnsi"/>
          <w:bCs/>
          <w:lang w:val="en-US"/>
        </w:rPr>
        <w:t xml:space="preserve">.    </w:t>
      </w:r>
    </w:p>
    <w:p w14:paraId="1D037E2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Does your congregation have a women’s group? Please describe the ministry the women’s group provides the congregation. How often do the women meet? How many participate in their meetings?  Is Bible study a part of their regular meetings? What materials do they use?</w:t>
      </w:r>
    </w:p>
    <w:p w14:paraId="61ADAA88" w14:textId="1D0C3D71"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99DD51D" w14:textId="3705BB2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1E9F706" w14:textId="37B686E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0634C13" w14:textId="2C6A592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06EB2EDF" w14:textId="0771E49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375B9547" w14:textId="6CAA01F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1196E77" w14:textId="57AFA51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085C7537" w14:textId="5E09720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2B6784F4"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2D8665A3" w14:textId="17F5F41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1A1A99C" w14:textId="41F4B9A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64836920" w14:textId="2064DD9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89507EC" w14:textId="685DD96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36B0BA1" w14:textId="77777777" w:rsidR="002819DF" w:rsidRPr="00F2772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E7401AA" w14:textId="3D492AB8"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370C3E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r w:rsidRPr="00F27725">
        <w:rPr>
          <w:rFonts w:asciiTheme="minorHAnsi" w:eastAsia="Calibri" w:hAnsiTheme="minorHAnsi" w:cstheme="minorHAnsi"/>
          <w:b/>
          <w:bCs/>
          <w:lang w:val="en-US"/>
        </w:rPr>
        <w:t>Men</w:t>
      </w:r>
      <w:r w:rsidRPr="00F27725">
        <w:rPr>
          <w:rFonts w:asciiTheme="minorHAnsi" w:eastAsia="Calibri" w:hAnsiTheme="minorHAnsi" w:cstheme="minorHAnsi"/>
          <w:bCs/>
          <w:lang w:val="en-US"/>
        </w:rPr>
        <w:t xml:space="preserve">.    </w:t>
      </w:r>
    </w:p>
    <w:p w14:paraId="38194DE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Does your congregation have a men’s group? If you do please describe the ministry the men’s group provides the congregation. How often do the men meet? How many participate in their meetings?   Is Bible study a part of their regular meetings? What materials do they use?</w:t>
      </w:r>
    </w:p>
    <w:p w14:paraId="4443ED2A"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590DCB0F" w14:textId="3D645065"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4C6CFEAB" w14:textId="0C72C70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2A4945E2" w14:textId="580AC4B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302A9E77" w14:textId="6E0E153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2D50E4F4" w14:textId="136C35C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3958555C" w14:textId="0CCF6F2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0CE7347C" w14:textId="1CD5375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3AB7CFBB" w14:textId="38A9005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467EE76A" w14:textId="0D80B73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1E023797" w14:textId="561B579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71FB7352" w14:textId="5684179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2489A6A4" w14:textId="4FCAB08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
          <w:bCs/>
          <w:lang w:val="en-US"/>
        </w:rPr>
      </w:pPr>
    </w:p>
    <w:p w14:paraId="49C637B2" w14:textId="40787E0F" w:rsidR="00F27725" w:rsidRPr="00F2772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bCs/>
          <w:lang w:val="en-US"/>
        </w:rPr>
      </w:pPr>
      <w:r>
        <w:rPr>
          <w:rFonts w:asciiTheme="minorHAnsi" w:eastAsia="Calibri" w:hAnsiTheme="minorHAnsi" w:cstheme="minorHAnsi"/>
          <w:b/>
          <w:bCs/>
          <w:lang w:val="en-US"/>
        </w:rPr>
        <w:t>Y</w:t>
      </w:r>
      <w:r w:rsidR="00F27725" w:rsidRPr="00F27725">
        <w:rPr>
          <w:rFonts w:asciiTheme="minorHAnsi" w:eastAsia="Calibri" w:hAnsiTheme="minorHAnsi" w:cstheme="minorHAnsi"/>
          <w:b/>
          <w:bCs/>
          <w:lang w:val="en-US"/>
        </w:rPr>
        <w:t>outh</w:t>
      </w:r>
      <w:r w:rsidR="00F27725" w:rsidRPr="00F27725">
        <w:rPr>
          <w:rFonts w:asciiTheme="minorHAnsi" w:eastAsia="Calibri" w:hAnsiTheme="minorHAnsi" w:cstheme="minorHAnsi"/>
          <w:bCs/>
          <w:lang w:val="en-US"/>
        </w:rPr>
        <w:t xml:space="preserve">. </w:t>
      </w:r>
    </w:p>
    <w:p w14:paraId="54537A9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Does your congregation have a youth group? If you do please describe youth program and the ministry the youth group provides the congregation. How often do the youth meet? How many participate in their meetings?   Is Bible study a part of their regular meetings? What materials do they use?</w:t>
      </w:r>
    </w:p>
    <w:p w14:paraId="09FB83BA"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415BE534" w14:textId="1E52B8BE"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6860F49" w14:textId="4005618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97C25A2" w14:textId="1ABC6F4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4A06A055" w14:textId="7B41C20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4BD8EFD" w14:textId="172350E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40E3BBAF" w14:textId="7BA3F58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5C0F046C" w14:textId="47298F0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061F48A" w14:textId="68EF0D8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5E7B5A3" w14:textId="152FF8C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C676D23" w14:textId="56D2D42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1226A95" w14:textId="505FC4B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050ACAF2"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07DBE5BA"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549FEDA" w14:textId="0739416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F27725">
        <w:rPr>
          <w:rFonts w:asciiTheme="minorHAnsi" w:eastAsia="Calibri" w:hAnsiTheme="minorHAnsi" w:cstheme="minorHAnsi"/>
          <w:b/>
          <w:bCs/>
          <w:lang w:val="en-US"/>
        </w:rPr>
        <w:t>Choirs – Ensembles</w:t>
      </w:r>
      <w:r w:rsidRPr="00F27725">
        <w:rPr>
          <w:rFonts w:asciiTheme="minorHAnsi" w:eastAsia="Calibri" w:hAnsiTheme="minorHAnsi" w:cstheme="minorHAnsi"/>
          <w:bCs/>
          <w:lang w:val="en-US"/>
        </w:rPr>
        <w:t xml:space="preserve">.     </w:t>
      </w:r>
    </w:p>
    <w:p w14:paraId="72C2C26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Does your congregation have a choir, praise band, quartet, trio, duo, or worship leader who regularly provide special music or lead worship? If you do, please describe ministry the musical group or worship leader group provides the congregation, the frequency that musical leadership is provided. </w:t>
      </w:r>
    </w:p>
    <w:p w14:paraId="1C1FD213" w14:textId="2C59793D"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F8CE117" w14:textId="5AA42E95"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79BF473" w14:textId="0A18624F"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480339C" w14:textId="2548C96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46262AE" w14:textId="7D70A23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50D4099" w14:textId="4874153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85E741D" w14:textId="4A99388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31B6604" w14:textId="7D259DC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7223ADA" w14:textId="67387E2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D4CB0E0" w14:textId="022A743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31BA3389" w14:textId="4F57CD6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670204A" w14:textId="4693AD5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A6DE98E" w14:textId="55A5A53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4EC0AE8F" w14:textId="50F593E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83779E7" w14:textId="034C783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7ACEC5D" w14:textId="77777777" w:rsidR="002819DF" w:rsidRPr="004F3C9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0BCAF13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lang w:val="en-US"/>
        </w:rPr>
      </w:pPr>
      <w:r w:rsidRPr="005812CB">
        <w:rPr>
          <w:rFonts w:asciiTheme="minorHAnsi" w:eastAsia="Calibri" w:hAnsiTheme="minorHAnsi" w:cstheme="minorHAnsi"/>
          <w:b/>
          <w:bCs/>
          <w:lang w:val="en-US"/>
        </w:rPr>
        <w:t>Interce</w:t>
      </w:r>
      <w:r w:rsidRPr="00F27725">
        <w:rPr>
          <w:rFonts w:asciiTheme="minorHAnsi" w:eastAsia="Calibri" w:hAnsiTheme="minorHAnsi" w:cstheme="minorHAnsi"/>
          <w:b/>
          <w:bCs/>
          <w:lang w:val="en-US"/>
        </w:rPr>
        <w:t>ssory Prayer Ministry</w:t>
      </w:r>
      <w:r w:rsidRPr="00F27725">
        <w:rPr>
          <w:rFonts w:asciiTheme="minorHAnsi" w:eastAsia="Calibri" w:hAnsiTheme="minorHAnsi" w:cstheme="minorHAnsi"/>
          <w:bCs/>
          <w:lang w:val="en-US"/>
        </w:rPr>
        <w:t xml:space="preserve">.  </w:t>
      </w:r>
    </w:p>
    <w:p w14:paraId="03942A9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Does your congregation have an Intercessory Prayer Ministry? If you do, please describe the prayer ministry. Please indicate the number that participate in the ministry and the frequency of meetings. </w:t>
      </w:r>
    </w:p>
    <w:p w14:paraId="6984F99F"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ACDA127"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522C8A8B" w14:textId="2FF47478"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5024F16A" w14:textId="344E56D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C6615BA" w14:textId="335C4D1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770596D5" w14:textId="1A69DFF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AC2407A" w14:textId="39306D2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11D91D8F"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31843A3" w14:textId="74E77D9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FCAA8C1" w14:textId="4CB8E14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BA77A05" w14:textId="1300FD1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27FB1F92" w14:textId="67F6FC4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093A1521" w14:textId="14494FD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5B8864BC" w14:textId="1A8D6FA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3F00BD45"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p>
    <w:p w14:paraId="6875C561" w14:textId="3572955C"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lang w:val="en-US"/>
        </w:rPr>
      </w:pPr>
      <w:r w:rsidRPr="00F27725">
        <w:rPr>
          <w:rFonts w:asciiTheme="minorHAnsi" w:eastAsia="Calibri" w:hAnsiTheme="minorHAnsi" w:cstheme="minorHAnsi"/>
          <w:b/>
          <w:bCs/>
          <w:lang w:val="en-US"/>
        </w:rPr>
        <w:t xml:space="preserve">Other Ministries. </w:t>
      </w:r>
    </w:p>
    <w:p w14:paraId="092206D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 w:val="18"/>
          <w:lang w:val="en-US"/>
        </w:rPr>
      </w:pPr>
      <w:r w:rsidRPr="00F27725">
        <w:rPr>
          <w:rFonts w:asciiTheme="minorHAnsi" w:eastAsia="Calibri" w:hAnsiTheme="minorHAnsi" w:cstheme="minorHAnsi"/>
          <w:bCs/>
          <w:sz w:val="18"/>
          <w:lang w:val="en-US"/>
        </w:rPr>
        <w:t xml:space="preserve">Describe any other ministries of your congregation. </w:t>
      </w:r>
    </w:p>
    <w:p w14:paraId="469032BD" w14:textId="6099EBB9" w:rsidR="00F27725" w:rsidRPr="005812CB"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0BF50023" w14:textId="5112EFB8" w:rsidR="00F27725" w:rsidRPr="005812CB"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5E8337BD" w14:textId="514FB1FE"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96C3C34" w14:textId="484E9C6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0AD35C5D" w14:textId="698B04B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15400140" w14:textId="537CACE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101B351" w14:textId="69491A5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34857060" w14:textId="7E34DFB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4D78B086" w14:textId="2A18F48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1A6A7FF8" w14:textId="02BC102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03C497D1" w14:textId="2800D2C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42A28F9F" w14:textId="716C9CF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ECE9BED" w14:textId="0740B80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58E0B1CB" w14:textId="3F119D0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1C0E431" w14:textId="7FFEE17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01BD4B6" w14:textId="76BC458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FC405D0" w14:textId="0E1FD83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6B5FBFC" w14:textId="3E90DC1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5659688D" w14:textId="3F0CDA8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B27C601" w14:textId="6FE3FC3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184F9A88"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4F75E7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Describe the service ministries of the congregation, its community involvement, and ecumenical partnerships. </w:t>
      </w:r>
    </w:p>
    <w:p w14:paraId="40EEF07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lang w:val="en-US"/>
        </w:rPr>
        <w:t xml:space="preserve"> </w:t>
      </w:r>
      <w:r w:rsidRPr="00F27725">
        <w:rPr>
          <w:rFonts w:asciiTheme="minorHAnsi" w:eastAsia="Calibri" w:hAnsiTheme="minorHAnsi" w:cstheme="minorHAnsi"/>
          <w:sz w:val="18"/>
          <w:szCs w:val="18"/>
          <w:lang w:val="en-US"/>
        </w:rPr>
        <w:t>(F</w:t>
      </w:r>
      <w:r w:rsidRPr="00F27725">
        <w:rPr>
          <w:rFonts w:asciiTheme="minorHAnsi" w:eastAsia="Calibri" w:hAnsiTheme="minorHAnsi" w:cstheme="minorHAnsi"/>
          <w:i/>
          <w:iCs/>
          <w:sz w:val="18"/>
          <w:szCs w:val="18"/>
          <w:lang w:val="en-US"/>
        </w:rPr>
        <w:t xml:space="preserve">or example: food bank sponsor </w:t>
      </w:r>
      <w:r w:rsidRPr="00F27725">
        <w:rPr>
          <w:rFonts w:asciiTheme="minorHAnsi" w:eastAsia="Calibri" w:hAnsiTheme="minorHAnsi" w:cstheme="minorHAnsi"/>
          <w:b/>
          <w:i/>
          <w:iCs/>
          <w:sz w:val="18"/>
          <w:szCs w:val="18"/>
          <w:lang w:val="en-US"/>
        </w:rPr>
        <w:t xml:space="preserve">- </w:t>
      </w:r>
      <w:r w:rsidRPr="00F27725">
        <w:rPr>
          <w:rFonts w:asciiTheme="minorHAnsi" w:eastAsia="Calibri" w:hAnsiTheme="minorHAnsi" w:cstheme="minorHAnsi"/>
          <w:i/>
          <w:iCs/>
          <w:sz w:val="18"/>
          <w:szCs w:val="18"/>
          <w:lang w:val="en-US"/>
        </w:rPr>
        <w:t>or contributor, build shelter for low-income residents in the community, addiction-related groups or other organizations</w:t>
      </w:r>
      <w:r w:rsidRPr="00F27725">
        <w:rPr>
          <w:rFonts w:asciiTheme="minorHAnsi" w:eastAsia="Calibri" w:hAnsiTheme="minorHAnsi" w:cstheme="minorHAnsi"/>
          <w:sz w:val="18"/>
          <w:szCs w:val="18"/>
          <w:lang w:val="en-US"/>
        </w:rPr>
        <w:t xml:space="preserve">.) </w:t>
      </w:r>
    </w:p>
    <w:p w14:paraId="23669CFD" w14:textId="77777777" w:rsidR="00F27725" w:rsidRPr="005812CB"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711EA5E9" w14:textId="40E81113"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21E3CC30" w14:textId="3B1D0F7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64E68997" w14:textId="7B39456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5F27D781" w14:textId="1683697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4A72193A"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20C24D28" w14:textId="77777777" w:rsidR="00F27725" w:rsidRPr="005812CB"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39F8BE6C" w14:textId="10101BA2"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 w:val="28"/>
          <w:lang w:val="en-US"/>
        </w:rPr>
      </w:pPr>
      <w:r w:rsidRPr="00F27725">
        <w:rPr>
          <w:rFonts w:asciiTheme="minorHAnsi" w:eastAsia="Calibri" w:hAnsiTheme="minorHAnsi" w:cstheme="minorHAnsi"/>
          <w:bCs/>
          <w:sz w:val="28"/>
          <w:lang w:val="en-US"/>
        </w:rPr>
        <w:t xml:space="preserve">Part III – Significant Historical Events and Developments.  </w:t>
      </w:r>
    </w:p>
    <w:p w14:paraId="16AE1A2A"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List three events or developments that are important from the history of your congregation. </w:t>
      </w:r>
    </w:p>
    <w:p w14:paraId="235A0E24"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bCs/>
          <w:i/>
          <w:sz w:val="18"/>
          <w:szCs w:val="18"/>
          <w:lang w:val="en-US"/>
        </w:rPr>
        <w:t xml:space="preserve">Please indicate the dates. If you have a short, concise congregational history, please attach it. </w:t>
      </w:r>
      <w:r w:rsidRPr="00F27725">
        <w:rPr>
          <w:rFonts w:asciiTheme="minorHAnsi" w:eastAsia="Calibri" w:hAnsiTheme="minorHAnsi" w:cstheme="minorHAnsi"/>
          <w:i/>
          <w:iCs/>
          <w:sz w:val="18"/>
          <w:szCs w:val="18"/>
          <w:lang w:val="en-US"/>
        </w:rPr>
        <w:t>For example: significant anniversaries, building programs, merger, worship service added, outreach ministries, staff or pastoral positions added or revamped, lengthy pastorates, interns, intentional interims, restructuring of congregational Council or board, mission development, relationship with Lutheran agencies or organizations, capital appeals</w:t>
      </w:r>
      <w:r w:rsidRPr="00F27725">
        <w:rPr>
          <w:rFonts w:asciiTheme="minorHAnsi" w:eastAsia="Calibri" w:hAnsiTheme="minorHAnsi" w:cstheme="minorHAnsi"/>
          <w:sz w:val="18"/>
          <w:szCs w:val="18"/>
          <w:lang w:val="en-US"/>
        </w:rPr>
        <w:t>)</w:t>
      </w:r>
    </w:p>
    <w:p w14:paraId="53E7A5DF" w14:textId="77777777" w:rsidR="00F27725" w:rsidRPr="005812CB"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D4C5542" w14:textId="163EB0D9"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E132216" w14:textId="3F0F9B1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4BE310D" w14:textId="1F6C9C3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4B09676" w14:textId="2588E91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063B283" w14:textId="5BC40F2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B87050C" w14:textId="55D94CB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C60DA88" w14:textId="7AAC42E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D8FC4A1" w14:textId="4F77223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8677324" w14:textId="23B8EE8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8A40265"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AA7F886" w14:textId="16FCA380"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51931ED" w14:textId="629D356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41778D4" w14:textId="53833BE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C9CD890" w14:textId="582D047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2126376" w14:textId="267E923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0BC147B" w14:textId="2A6A9DF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73B8438" w14:textId="214C309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2F1A977" w14:textId="0BFEF71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F595A43" w14:textId="31E89C5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3C18DC4" w14:textId="736876D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9A3D965"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A66A418" w14:textId="77777777" w:rsidR="00F27725" w:rsidRPr="00F27725" w:rsidRDefault="00F27725" w:rsidP="00F27725">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Historical or internal issues in any congregation about which a candidate should be aware. </w:t>
      </w:r>
    </w:p>
    <w:p w14:paraId="0EB2092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F27725">
        <w:rPr>
          <w:rFonts w:asciiTheme="minorHAnsi" w:eastAsia="Calibri" w:hAnsiTheme="minorHAnsi" w:cstheme="minorHAnsi"/>
          <w:b/>
          <w:bCs/>
          <w:lang w:val="en-US"/>
        </w:rPr>
        <w:t xml:space="preserve">Please describe: </w:t>
      </w:r>
    </w:p>
    <w:p w14:paraId="5F17091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a. The length of time your previous pastors served and their reasons for leaving. </w:t>
      </w:r>
    </w:p>
    <w:p w14:paraId="5DACF2EC"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18EE4AB" w14:textId="6DD7AFA9"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67ADA8A" w14:textId="321E823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776B759" w14:textId="0064A7B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0834E9B" w14:textId="14E4450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4389228" w14:textId="594BCAF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BB75088" w14:textId="52995E9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0CE2031" w14:textId="5EB5DC2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1CAC026"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7216900" w14:textId="7777777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CB0F39E" w14:textId="4ACA9F00"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b. The most significant conflict in your congregation in the last 20 years and what the congregation has learned from that conflict.  </w:t>
      </w:r>
    </w:p>
    <w:p w14:paraId="5A4292F2" w14:textId="470C46D9"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D06D31E" w14:textId="386B6774"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B6C9886" w14:textId="6023F5D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E9A220C" w14:textId="5A191F5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0D54067" w14:textId="60146E6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ADD68F3" w14:textId="6B0FF6D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E7D514C" w14:textId="08A4BDA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30BAE58" w14:textId="622C2C2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3A79BC1" w14:textId="600F1A0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E671D85"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141CE84" w14:textId="349C8C66"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40AB691" w14:textId="11D2143E"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c. Has your congregation experienced a major conflict in the last several years which remains unresolved? If yes, explain. </w:t>
      </w:r>
    </w:p>
    <w:p w14:paraId="435F57CE" w14:textId="3BB8460A"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2763BD0F" w14:textId="5A3A2355"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036A5032" w14:textId="2093504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4E7A8908" w14:textId="4DE7D35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51A2BB58" w14:textId="6AF9EE8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11412098" w14:textId="0A8C0F7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3A39C3BC" w14:textId="5516E10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69C3D2A9" w14:textId="187586A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6FBC2FD3" w14:textId="2183AC7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4BF07ED3" w14:textId="643E396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422CC23D"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3D7C0113" w14:textId="59421CC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jc w:val="both"/>
        <w:rPr>
          <w:rFonts w:asciiTheme="minorHAnsi" w:eastAsia="Calibri" w:hAnsiTheme="minorHAnsi" w:cstheme="minorHAnsi"/>
          <w:lang w:val="en-US"/>
        </w:rPr>
      </w:pPr>
    </w:p>
    <w:p w14:paraId="1F90925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How would you describe the relationships in conflict described above? (Check each one applicable.)</w:t>
      </w:r>
    </w:p>
    <w:tbl>
      <w:tblPr>
        <w:tblStyle w:val="TableGrid1"/>
        <w:tblW w:w="0" w:type="auto"/>
        <w:tblLook w:val="04A0" w:firstRow="1" w:lastRow="0" w:firstColumn="1" w:lastColumn="0" w:noHBand="0" w:noVBand="1"/>
      </w:tblPr>
      <w:tblGrid>
        <w:gridCol w:w="5665"/>
        <w:gridCol w:w="284"/>
        <w:gridCol w:w="283"/>
      </w:tblGrid>
      <w:tr w:rsidR="00F27725" w:rsidRPr="00F27725" w14:paraId="5FEF7B87" w14:textId="77777777" w:rsidTr="00F27725">
        <w:tc>
          <w:tcPr>
            <w:tcW w:w="5665" w:type="dxa"/>
            <w:tcBorders>
              <w:bottom w:val="single" w:sz="4" w:space="0" w:color="000000"/>
            </w:tcBorders>
          </w:tcPr>
          <w:p w14:paraId="084B9D9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Pastor vs. congregation (or portion of congregation)</w:t>
            </w:r>
          </w:p>
        </w:tc>
        <w:tc>
          <w:tcPr>
            <w:tcW w:w="284" w:type="dxa"/>
            <w:tcBorders>
              <w:top w:val="nil"/>
              <w:bottom w:val="nil"/>
            </w:tcBorders>
          </w:tcPr>
          <w:p w14:paraId="57E9F00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283" w:type="dxa"/>
            <w:tcBorders>
              <w:bottom w:val="single" w:sz="4" w:space="0" w:color="000000"/>
            </w:tcBorders>
          </w:tcPr>
          <w:p w14:paraId="44AA9A5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r w:rsidR="00F27725" w:rsidRPr="00F27725" w14:paraId="7750EF6F" w14:textId="77777777" w:rsidTr="00F27725">
        <w:tc>
          <w:tcPr>
            <w:tcW w:w="5665" w:type="dxa"/>
            <w:tcBorders>
              <w:left w:val="nil"/>
              <w:right w:val="nil"/>
            </w:tcBorders>
          </w:tcPr>
          <w:p w14:paraId="0162E34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c>
          <w:tcPr>
            <w:tcW w:w="284" w:type="dxa"/>
            <w:tcBorders>
              <w:top w:val="nil"/>
              <w:left w:val="nil"/>
              <w:bottom w:val="nil"/>
              <w:right w:val="nil"/>
            </w:tcBorders>
          </w:tcPr>
          <w:p w14:paraId="49B5F09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c>
          <w:tcPr>
            <w:tcW w:w="283" w:type="dxa"/>
            <w:tcBorders>
              <w:left w:val="nil"/>
              <w:right w:val="nil"/>
            </w:tcBorders>
          </w:tcPr>
          <w:p w14:paraId="63DB838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r>
      <w:tr w:rsidR="00F27725" w:rsidRPr="00F27725" w14:paraId="538F04F1" w14:textId="77777777" w:rsidTr="00F27725">
        <w:tc>
          <w:tcPr>
            <w:tcW w:w="5665" w:type="dxa"/>
            <w:tcBorders>
              <w:bottom w:val="single" w:sz="4" w:space="0" w:color="000000"/>
            </w:tcBorders>
          </w:tcPr>
          <w:p w14:paraId="76FE740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Between groups in the congregation</w:t>
            </w:r>
          </w:p>
        </w:tc>
        <w:tc>
          <w:tcPr>
            <w:tcW w:w="284" w:type="dxa"/>
            <w:tcBorders>
              <w:top w:val="nil"/>
              <w:bottom w:val="nil"/>
            </w:tcBorders>
          </w:tcPr>
          <w:p w14:paraId="1AB6106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283" w:type="dxa"/>
            <w:tcBorders>
              <w:bottom w:val="single" w:sz="4" w:space="0" w:color="000000"/>
            </w:tcBorders>
          </w:tcPr>
          <w:p w14:paraId="559F190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r w:rsidR="00F27725" w:rsidRPr="00F27725" w14:paraId="6BD5FB27" w14:textId="77777777" w:rsidTr="00F27725">
        <w:tc>
          <w:tcPr>
            <w:tcW w:w="5665" w:type="dxa"/>
            <w:tcBorders>
              <w:left w:val="nil"/>
              <w:right w:val="nil"/>
            </w:tcBorders>
          </w:tcPr>
          <w:p w14:paraId="30BD79A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c>
          <w:tcPr>
            <w:tcW w:w="284" w:type="dxa"/>
            <w:tcBorders>
              <w:top w:val="nil"/>
              <w:left w:val="nil"/>
              <w:bottom w:val="nil"/>
              <w:right w:val="nil"/>
            </w:tcBorders>
          </w:tcPr>
          <w:p w14:paraId="6FEFD46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c>
          <w:tcPr>
            <w:tcW w:w="283" w:type="dxa"/>
            <w:tcBorders>
              <w:left w:val="nil"/>
              <w:right w:val="nil"/>
            </w:tcBorders>
          </w:tcPr>
          <w:p w14:paraId="5EB5499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r>
      <w:tr w:rsidR="00F27725" w:rsidRPr="00F27725" w14:paraId="1C6DDB27" w14:textId="77777777" w:rsidTr="00F27725">
        <w:tc>
          <w:tcPr>
            <w:tcW w:w="5665" w:type="dxa"/>
            <w:tcBorders>
              <w:bottom w:val="single" w:sz="4" w:space="0" w:color="000000"/>
            </w:tcBorders>
          </w:tcPr>
          <w:p w14:paraId="0B10EF5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Between individuals in the congregation</w:t>
            </w:r>
          </w:p>
        </w:tc>
        <w:tc>
          <w:tcPr>
            <w:tcW w:w="284" w:type="dxa"/>
            <w:tcBorders>
              <w:top w:val="nil"/>
              <w:bottom w:val="nil"/>
            </w:tcBorders>
          </w:tcPr>
          <w:p w14:paraId="23B9E2D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283" w:type="dxa"/>
            <w:tcBorders>
              <w:bottom w:val="single" w:sz="4" w:space="0" w:color="000000"/>
            </w:tcBorders>
          </w:tcPr>
          <w:p w14:paraId="2D40724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r w:rsidR="00F27725" w:rsidRPr="00F27725" w14:paraId="419DC531" w14:textId="77777777" w:rsidTr="00F27725">
        <w:tc>
          <w:tcPr>
            <w:tcW w:w="5665" w:type="dxa"/>
            <w:tcBorders>
              <w:left w:val="nil"/>
              <w:right w:val="nil"/>
            </w:tcBorders>
          </w:tcPr>
          <w:p w14:paraId="3D7D1F3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c>
          <w:tcPr>
            <w:tcW w:w="284" w:type="dxa"/>
            <w:tcBorders>
              <w:top w:val="nil"/>
              <w:left w:val="nil"/>
              <w:bottom w:val="nil"/>
              <w:right w:val="nil"/>
            </w:tcBorders>
          </w:tcPr>
          <w:p w14:paraId="042355B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c>
          <w:tcPr>
            <w:tcW w:w="283" w:type="dxa"/>
            <w:tcBorders>
              <w:left w:val="nil"/>
              <w:right w:val="nil"/>
            </w:tcBorders>
          </w:tcPr>
          <w:p w14:paraId="5A9C84C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2"/>
                <w:lang w:val="en-US"/>
              </w:rPr>
            </w:pPr>
          </w:p>
        </w:tc>
      </w:tr>
      <w:tr w:rsidR="00F27725" w:rsidRPr="00F27725" w14:paraId="22A87C67" w14:textId="77777777" w:rsidTr="00F27725">
        <w:tc>
          <w:tcPr>
            <w:tcW w:w="5665" w:type="dxa"/>
          </w:tcPr>
          <w:p w14:paraId="5CA2C3E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F27725">
              <w:rPr>
                <w:rFonts w:asciiTheme="minorHAnsi" w:hAnsiTheme="minorHAnsi" w:cstheme="minorHAnsi"/>
                <w:lang w:val="en-US"/>
              </w:rPr>
              <w:t>Between the congregation and an outside group in the community</w:t>
            </w:r>
          </w:p>
        </w:tc>
        <w:tc>
          <w:tcPr>
            <w:tcW w:w="284" w:type="dxa"/>
            <w:tcBorders>
              <w:top w:val="nil"/>
              <w:bottom w:val="nil"/>
            </w:tcBorders>
          </w:tcPr>
          <w:p w14:paraId="6B42BD0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c>
          <w:tcPr>
            <w:tcW w:w="283" w:type="dxa"/>
          </w:tcPr>
          <w:p w14:paraId="7A5B7BC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69303442" w14:textId="77777777" w:rsidR="005812CB" w:rsidRPr="005812CB" w:rsidRDefault="005812CB"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6304CCC3" w14:textId="77777777" w:rsidR="005812CB" w:rsidRPr="005812CB" w:rsidRDefault="005812CB" w:rsidP="00581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lang w:val="en-US"/>
        </w:rPr>
      </w:pPr>
    </w:p>
    <w:p w14:paraId="34B93FAE" w14:textId="5473210C" w:rsidR="00F27725" w:rsidRPr="00F27725" w:rsidRDefault="00F27725" w:rsidP="00F2772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Describe the congregation’s present staffing. Please include volunteers responsible for parish printed communications, supervising education programs, building maintenance or other regular tasks. </w:t>
      </w:r>
    </w:p>
    <w:p w14:paraId="41CCBBE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paid staff: note whether part-time or full-time; whether members of the congregation; lines of accountabilities; and length of service.</w:t>
      </w:r>
      <w:r w:rsidRPr="00F27725">
        <w:rPr>
          <w:rFonts w:asciiTheme="minorHAnsi" w:eastAsia="Calibri" w:hAnsiTheme="minorHAnsi" w:cstheme="minorHAnsi"/>
          <w:sz w:val="18"/>
          <w:szCs w:val="18"/>
          <w:lang w:val="en-US"/>
        </w:rPr>
        <w:t xml:space="preserve">) </w:t>
      </w:r>
    </w:p>
    <w:p w14:paraId="1EFF7228" w14:textId="4A24833D" w:rsidR="00F27725" w:rsidRDefault="00F27725" w:rsidP="00F27725">
      <w:pPr>
        <w:spacing w:after="0"/>
        <w:outlineLvl w:val="0"/>
        <w:rPr>
          <w:rFonts w:asciiTheme="minorHAnsi" w:eastAsia="Calibri" w:hAnsiTheme="minorHAnsi" w:cstheme="minorHAnsi"/>
          <w:b/>
          <w:szCs w:val="32"/>
          <w:lang w:val="en-US"/>
        </w:rPr>
      </w:pPr>
    </w:p>
    <w:p w14:paraId="75CB9645" w14:textId="1E50D07A" w:rsidR="002819DF" w:rsidRDefault="002819DF" w:rsidP="00F27725">
      <w:pPr>
        <w:spacing w:after="0"/>
        <w:outlineLvl w:val="0"/>
        <w:rPr>
          <w:rFonts w:asciiTheme="minorHAnsi" w:eastAsia="Calibri" w:hAnsiTheme="minorHAnsi" w:cstheme="minorHAnsi"/>
          <w:b/>
          <w:szCs w:val="32"/>
          <w:lang w:val="en-US"/>
        </w:rPr>
      </w:pPr>
    </w:p>
    <w:p w14:paraId="1D5A9218" w14:textId="36A357EB" w:rsidR="002819DF" w:rsidRDefault="002819DF" w:rsidP="00F27725">
      <w:pPr>
        <w:spacing w:after="0"/>
        <w:outlineLvl w:val="0"/>
        <w:rPr>
          <w:rFonts w:asciiTheme="minorHAnsi" w:eastAsia="Calibri" w:hAnsiTheme="minorHAnsi" w:cstheme="minorHAnsi"/>
          <w:b/>
          <w:szCs w:val="32"/>
          <w:lang w:val="en-US"/>
        </w:rPr>
      </w:pPr>
    </w:p>
    <w:p w14:paraId="3370AADD" w14:textId="0457A79F" w:rsidR="002819DF" w:rsidRDefault="002819DF" w:rsidP="00F27725">
      <w:pPr>
        <w:spacing w:after="0"/>
        <w:outlineLvl w:val="0"/>
        <w:rPr>
          <w:rFonts w:asciiTheme="minorHAnsi" w:eastAsia="Calibri" w:hAnsiTheme="minorHAnsi" w:cstheme="minorHAnsi"/>
          <w:b/>
          <w:szCs w:val="32"/>
          <w:lang w:val="en-US"/>
        </w:rPr>
      </w:pPr>
    </w:p>
    <w:p w14:paraId="31C62F3E" w14:textId="1B0F2502" w:rsidR="002819DF" w:rsidRDefault="002819DF" w:rsidP="00F27725">
      <w:pPr>
        <w:spacing w:after="0"/>
        <w:outlineLvl w:val="0"/>
        <w:rPr>
          <w:rFonts w:asciiTheme="minorHAnsi" w:eastAsia="Calibri" w:hAnsiTheme="minorHAnsi" w:cstheme="minorHAnsi"/>
          <w:b/>
          <w:szCs w:val="32"/>
          <w:lang w:val="en-US"/>
        </w:rPr>
      </w:pPr>
    </w:p>
    <w:p w14:paraId="2F0B7C25" w14:textId="66A656AE" w:rsidR="002819DF" w:rsidRDefault="002819DF" w:rsidP="00F27725">
      <w:pPr>
        <w:spacing w:after="0"/>
        <w:outlineLvl w:val="0"/>
        <w:rPr>
          <w:rFonts w:asciiTheme="minorHAnsi" w:eastAsia="Calibri" w:hAnsiTheme="minorHAnsi" w:cstheme="minorHAnsi"/>
          <w:b/>
          <w:szCs w:val="32"/>
          <w:lang w:val="en-US"/>
        </w:rPr>
      </w:pPr>
    </w:p>
    <w:p w14:paraId="165836BE" w14:textId="5138CF38" w:rsidR="002819DF" w:rsidRDefault="002819DF" w:rsidP="00F27725">
      <w:pPr>
        <w:spacing w:after="0"/>
        <w:outlineLvl w:val="0"/>
        <w:rPr>
          <w:rFonts w:asciiTheme="minorHAnsi" w:eastAsia="Calibri" w:hAnsiTheme="minorHAnsi" w:cstheme="minorHAnsi"/>
          <w:b/>
          <w:szCs w:val="32"/>
          <w:lang w:val="en-US"/>
        </w:rPr>
      </w:pPr>
    </w:p>
    <w:p w14:paraId="0B727A07" w14:textId="41C01A7C" w:rsidR="002819DF" w:rsidRDefault="002819DF" w:rsidP="00F27725">
      <w:pPr>
        <w:spacing w:after="0"/>
        <w:outlineLvl w:val="0"/>
        <w:rPr>
          <w:rFonts w:asciiTheme="minorHAnsi" w:eastAsia="Calibri" w:hAnsiTheme="minorHAnsi" w:cstheme="minorHAnsi"/>
          <w:b/>
          <w:szCs w:val="32"/>
          <w:lang w:val="en-US"/>
        </w:rPr>
      </w:pPr>
    </w:p>
    <w:p w14:paraId="01C4ECE1" w14:textId="7AC02171" w:rsidR="002819DF" w:rsidRDefault="002819DF" w:rsidP="00F27725">
      <w:pPr>
        <w:spacing w:after="0"/>
        <w:outlineLvl w:val="0"/>
        <w:rPr>
          <w:rFonts w:asciiTheme="minorHAnsi" w:eastAsia="Calibri" w:hAnsiTheme="minorHAnsi" w:cstheme="minorHAnsi"/>
          <w:b/>
          <w:szCs w:val="32"/>
          <w:lang w:val="en-US"/>
        </w:rPr>
      </w:pPr>
    </w:p>
    <w:p w14:paraId="37CFE49D" w14:textId="3D822F7B" w:rsidR="002819DF" w:rsidRDefault="002819DF" w:rsidP="00F27725">
      <w:pPr>
        <w:spacing w:after="0"/>
        <w:outlineLvl w:val="0"/>
        <w:rPr>
          <w:rFonts w:asciiTheme="minorHAnsi" w:eastAsia="Calibri" w:hAnsiTheme="minorHAnsi" w:cstheme="minorHAnsi"/>
          <w:b/>
          <w:szCs w:val="32"/>
          <w:lang w:val="en-US"/>
        </w:rPr>
      </w:pPr>
    </w:p>
    <w:p w14:paraId="4664505C" w14:textId="116BA8A0" w:rsidR="002819DF" w:rsidRDefault="002819DF" w:rsidP="00F27725">
      <w:pPr>
        <w:spacing w:after="0"/>
        <w:outlineLvl w:val="0"/>
        <w:rPr>
          <w:rFonts w:asciiTheme="minorHAnsi" w:eastAsia="Calibri" w:hAnsiTheme="minorHAnsi" w:cstheme="minorHAnsi"/>
          <w:b/>
          <w:szCs w:val="32"/>
          <w:lang w:val="en-US"/>
        </w:rPr>
      </w:pPr>
    </w:p>
    <w:p w14:paraId="6A30B560" w14:textId="69AB0701" w:rsidR="002819DF" w:rsidRDefault="002819DF" w:rsidP="00F27725">
      <w:pPr>
        <w:spacing w:after="0"/>
        <w:outlineLvl w:val="0"/>
        <w:rPr>
          <w:rFonts w:asciiTheme="minorHAnsi" w:eastAsia="Calibri" w:hAnsiTheme="minorHAnsi" w:cstheme="minorHAnsi"/>
          <w:b/>
          <w:szCs w:val="32"/>
          <w:lang w:val="en-US"/>
        </w:rPr>
      </w:pPr>
    </w:p>
    <w:p w14:paraId="6138971D" w14:textId="530A2700" w:rsidR="002819DF" w:rsidRDefault="002819DF" w:rsidP="00F27725">
      <w:pPr>
        <w:spacing w:after="0"/>
        <w:outlineLvl w:val="0"/>
        <w:rPr>
          <w:rFonts w:asciiTheme="minorHAnsi" w:eastAsia="Calibri" w:hAnsiTheme="minorHAnsi" w:cstheme="minorHAnsi"/>
          <w:b/>
          <w:szCs w:val="32"/>
          <w:lang w:val="en-US"/>
        </w:rPr>
      </w:pPr>
    </w:p>
    <w:p w14:paraId="47870151" w14:textId="214A63DC" w:rsidR="002819DF" w:rsidRDefault="002819DF" w:rsidP="00F27725">
      <w:pPr>
        <w:spacing w:after="0"/>
        <w:outlineLvl w:val="0"/>
        <w:rPr>
          <w:rFonts w:asciiTheme="minorHAnsi" w:eastAsia="Calibri" w:hAnsiTheme="minorHAnsi" w:cstheme="minorHAnsi"/>
          <w:b/>
          <w:szCs w:val="32"/>
          <w:lang w:val="en-US"/>
        </w:rPr>
      </w:pPr>
    </w:p>
    <w:p w14:paraId="3DE5A3D2" w14:textId="2DCA9245" w:rsidR="002819DF" w:rsidRDefault="002819DF" w:rsidP="00F27725">
      <w:pPr>
        <w:spacing w:after="0"/>
        <w:outlineLvl w:val="0"/>
        <w:rPr>
          <w:rFonts w:asciiTheme="minorHAnsi" w:eastAsia="Calibri" w:hAnsiTheme="minorHAnsi" w:cstheme="minorHAnsi"/>
          <w:b/>
          <w:szCs w:val="32"/>
          <w:lang w:val="en-US"/>
        </w:rPr>
      </w:pPr>
    </w:p>
    <w:p w14:paraId="4F5A38E2" w14:textId="53450B72" w:rsidR="002819DF" w:rsidRDefault="002819DF" w:rsidP="00F27725">
      <w:pPr>
        <w:spacing w:after="0"/>
        <w:outlineLvl w:val="0"/>
        <w:rPr>
          <w:rFonts w:asciiTheme="minorHAnsi" w:eastAsia="Calibri" w:hAnsiTheme="minorHAnsi" w:cstheme="minorHAnsi"/>
          <w:b/>
          <w:szCs w:val="32"/>
          <w:lang w:val="en-US"/>
        </w:rPr>
      </w:pPr>
    </w:p>
    <w:p w14:paraId="1AD4E9FC" w14:textId="75212CA7" w:rsidR="002819DF" w:rsidRDefault="002819DF" w:rsidP="00F27725">
      <w:pPr>
        <w:spacing w:after="0"/>
        <w:outlineLvl w:val="0"/>
        <w:rPr>
          <w:rFonts w:asciiTheme="minorHAnsi" w:eastAsia="Calibri" w:hAnsiTheme="minorHAnsi" w:cstheme="minorHAnsi"/>
          <w:b/>
          <w:szCs w:val="32"/>
          <w:lang w:val="en-US"/>
        </w:rPr>
      </w:pPr>
    </w:p>
    <w:p w14:paraId="14BB0725" w14:textId="660DCF4F" w:rsidR="002819DF" w:rsidRDefault="002819DF" w:rsidP="00F27725">
      <w:pPr>
        <w:spacing w:after="0"/>
        <w:outlineLvl w:val="0"/>
        <w:rPr>
          <w:rFonts w:asciiTheme="minorHAnsi" w:eastAsia="Calibri" w:hAnsiTheme="minorHAnsi" w:cstheme="minorHAnsi"/>
          <w:b/>
          <w:szCs w:val="32"/>
          <w:lang w:val="en-US"/>
        </w:rPr>
      </w:pPr>
    </w:p>
    <w:p w14:paraId="3AD704BB" w14:textId="65DD5D83" w:rsidR="002819DF" w:rsidRDefault="002819DF" w:rsidP="00F27725">
      <w:pPr>
        <w:spacing w:after="0"/>
        <w:outlineLvl w:val="0"/>
        <w:rPr>
          <w:rFonts w:asciiTheme="minorHAnsi" w:eastAsia="Calibri" w:hAnsiTheme="minorHAnsi" w:cstheme="minorHAnsi"/>
          <w:b/>
          <w:szCs w:val="32"/>
          <w:lang w:val="en-US"/>
        </w:rPr>
      </w:pPr>
    </w:p>
    <w:p w14:paraId="785953C9" w14:textId="15F04720" w:rsidR="002819DF" w:rsidRDefault="002819DF" w:rsidP="00F27725">
      <w:pPr>
        <w:spacing w:after="0"/>
        <w:outlineLvl w:val="0"/>
        <w:rPr>
          <w:rFonts w:asciiTheme="minorHAnsi" w:eastAsia="Calibri" w:hAnsiTheme="minorHAnsi" w:cstheme="minorHAnsi"/>
          <w:b/>
          <w:szCs w:val="32"/>
          <w:lang w:val="en-US"/>
        </w:rPr>
      </w:pPr>
    </w:p>
    <w:p w14:paraId="3DE548E7" w14:textId="202A9B30" w:rsidR="002819DF" w:rsidRDefault="002819DF" w:rsidP="00F27725">
      <w:pPr>
        <w:spacing w:after="0"/>
        <w:outlineLvl w:val="0"/>
        <w:rPr>
          <w:rFonts w:asciiTheme="minorHAnsi" w:eastAsia="Calibri" w:hAnsiTheme="minorHAnsi" w:cstheme="minorHAnsi"/>
          <w:b/>
          <w:szCs w:val="32"/>
          <w:lang w:val="en-US"/>
        </w:rPr>
      </w:pPr>
    </w:p>
    <w:p w14:paraId="1D904F0A" w14:textId="77777777" w:rsidR="002819DF" w:rsidRDefault="002819DF" w:rsidP="00F27725">
      <w:pPr>
        <w:spacing w:after="0"/>
        <w:outlineLvl w:val="0"/>
        <w:rPr>
          <w:rFonts w:asciiTheme="minorHAnsi" w:eastAsia="Calibri" w:hAnsiTheme="minorHAnsi" w:cstheme="minorHAnsi"/>
          <w:b/>
          <w:szCs w:val="32"/>
          <w:lang w:val="en-US"/>
        </w:rPr>
      </w:pPr>
    </w:p>
    <w:p w14:paraId="2107CFE5" w14:textId="43BF49E0" w:rsidR="005812CB" w:rsidRDefault="005812CB" w:rsidP="00F27725">
      <w:pPr>
        <w:spacing w:after="0"/>
        <w:outlineLvl w:val="0"/>
        <w:rPr>
          <w:rFonts w:asciiTheme="minorHAnsi" w:eastAsia="Calibri" w:hAnsiTheme="minorHAnsi" w:cstheme="minorHAnsi"/>
          <w:b/>
          <w:szCs w:val="32"/>
          <w:lang w:val="en-US"/>
        </w:rPr>
      </w:pPr>
    </w:p>
    <w:p w14:paraId="1C81ED5F" w14:textId="3F7C0491" w:rsidR="005812CB" w:rsidRDefault="005812CB" w:rsidP="00F27725">
      <w:pPr>
        <w:spacing w:after="0"/>
        <w:outlineLvl w:val="0"/>
        <w:rPr>
          <w:rFonts w:asciiTheme="minorHAnsi" w:eastAsia="Calibri" w:hAnsiTheme="minorHAnsi" w:cstheme="minorHAnsi"/>
          <w:b/>
          <w:szCs w:val="32"/>
          <w:lang w:val="en-US"/>
        </w:rPr>
      </w:pPr>
    </w:p>
    <w:p w14:paraId="13C80B37" w14:textId="7C62FCF7" w:rsidR="005812CB" w:rsidRDefault="005812CB" w:rsidP="00F27725">
      <w:pPr>
        <w:spacing w:after="0"/>
        <w:outlineLvl w:val="0"/>
        <w:rPr>
          <w:rFonts w:asciiTheme="minorHAnsi" w:eastAsia="Calibri" w:hAnsiTheme="minorHAnsi" w:cstheme="minorHAnsi"/>
          <w:b/>
          <w:szCs w:val="32"/>
          <w:lang w:val="en-US"/>
        </w:rPr>
      </w:pPr>
    </w:p>
    <w:p w14:paraId="48CB3C87" w14:textId="77777777" w:rsidR="00F27725" w:rsidRPr="00F27725" w:rsidRDefault="00F27725" w:rsidP="00F2772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lang w:val="en-US"/>
        </w:rPr>
        <w:t>The Congregation’s Church Building</w:t>
      </w:r>
      <w:r w:rsidRPr="00F27725">
        <w:rPr>
          <w:rFonts w:asciiTheme="minorHAnsi" w:eastAsia="Calibri" w:hAnsiTheme="minorHAnsi" w:cstheme="minorHAnsi"/>
          <w:lang w:val="en-US"/>
        </w:rPr>
        <w:t xml:space="preserve">: </w:t>
      </w:r>
    </w:p>
    <w:p w14:paraId="37DDD24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b/>
          <w:bCs/>
          <w:lang w:val="en-US"/>
        </w:rPr>
      </w:pPr>
      <w:r w:rsidRPr="00F27725">
        <w:rPr>
          <w:rFonts w:asciiTheme="minorHAnsi" w:eastAsia="Calibri" w:hAnsiTheme="minorHAnsi" w:cstheme="minorHAnsi"/>
          <w:b/>
          <w:bCs/>
          <w:lang w:val="en-US"/>
        </w:rPr>
        <w:t xml:space="preserve">Completion date of main church building: </w:t>
      </w:r>
    </w:p>
    <w:p w14:paraId="53D888F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lang w:val="en-US"/>
        </w:rPr>
      </w:pPr>
      <w:r w:rsidRPr="00F27725">
        <w:rPr>
          <w:rFonts w:asciiTheme="minorHAnsi" w:eastAsia="Calibri" w:hAnsiTheme="minorHAnsi" w:cstheme="minorHAnsi"/>
          <w:b/>
          <w:lang w:val="en-US"/>
        </w:rPr>
        <w:t xml:space="preserve">        Completion dates of Additions:     </w:t>
      </w:r>
    </w:p>
    <w:p w14:paraId="350C4FA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Date of last renovation:</w:t>
      </w:r>
      <w:r w:rsidRPr="00F27725">
        <w:rPr>
          <w:rFonts w:asciiTheme="minorHAnsi" w:eastAsia="Calibri" w:hAnsiTheme="minorHAnsi" w:cstheme="minorHAnsi"/>
          <w:lang w:val="en-US"/>
        </w:rPr>
        <w:t xml:space="preserve">  </w:t>
      </w:r>
    </w:p>
    <w:p w14:paraId="3458187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Is any building program projected?   Yes: ____</w:t>
      </w:r>
      <w:proofErr w:type="gramStart"/>
      <w:r w:rsidRPr="00F27725">
        <w:rPr>
          <w:rFonts w:asciiTheme="minorHAnsi" w:eastAsia="Calibri" w:hAnsiTheme="minorHAnsi" w:cstheme="minorHAnsi"/>
          <w:lang w:val="en-US"/>
        </w:rPr>
        <w:tab/>
        <w:t xml:space="preserve">  No</w:t>
      </w:r>
      <w:proofErr w:type="gramEnd"/>
      <w:r w:rsidRPr="00F27725">
        <w:rPr>
          <w:rFonts w:asciiTheme="minorHAnsi" w:eastAsia="Calibri" w:hAnsiTheme="minorHAnsi" w:cstheme="minorHAnsi"/>
          <w:b/>
          <w:lang w:val="en-US"/>
        </w:rPr>
        <w:t>:</w:t>
      </w:r>
      <w:r w:rsidRPr="00F27725">
        <w:rPr>
          <w:rFonts w:asciiTheme="minorHAnsi" w:eastAsia="Calibri" w:hAnsiTheme="minorHAnsi" w:cstheme="minorHAnsi"/>
          <w:lang w:val="en-US"/>
        </w:rPr>
        <w:t>____</w:t>
      </w:r>
      <w:r w:rsidRPr="00F27725">
        <w:rPr>
          <w:rFonts w:asciiTheme="minorHAnsi" w:eastAsia="Calibri" w:hAnsiTheme="minorHAnsi" w:cstheme="minorHAnsi"/>
          <w:b/>
          <w:lang w:val="en-US"/>
        </w:rPr>
        <w:t xml:space="preserve"> </w:t>
      </w:r>
      <w:r w:rsidRPr="00F27725">
        <w:rPr>
          <w:rFonts w:asciiTheme="minorHAnsi" w:eastAsia="Calibri" w:hAnsiTheme="minorHAnsi" w:cstheme="minorHAnsi"/>
          <w:lang w:val="en-US"/>
        </w:rPr>
        <w:t xml:space="preserve">        </w:t>
      </w:r>
    </w:p>
    <w:p w14:paraId="32AFC84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If yes, </w:t>
      </w:r>
      <w:proofErr w:type="gramStart"/>
      <w:r w:rsidRPr="00F27725">
        <w:rPr>
          <w:rFonts w:asciiTheme="minorHAnsi" w:eastAsia="Calibri" w:hAnsiTheme="minorHAnsi" w:cstheme="minorHAnsi"/>
          <w:lang w:val="en-US"/>
        </w:rPr>
        <w:t>when?:</w:t>
      </w:r>
      <w:proofErr w:type="gramEnd"/>
      <w:r w:rsidRPr="00F27725">
        <w:rPr>
          <w:rFonts w:asciiTheme="minorHAnsi" w:eastAsia="Calibri" w:hAnsiTheme="minorHAnsi" w:cstheme="minorHAnsi"/>
          <w:lang w:val="en-US"/>
        </w:rPr>
        <w:t xml:space="preserve"> </w:t>
      </w:r>
    </w:p>
    <w:p w14:paraId="1CA2277A" w14:textId="349E6F12"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lang w:val="en-US"/>
        </w:rPr>
      </w:pPr>
      <w:r w:rsidRPr="00F27725">
        <w:rPr>
          <w:rFonts w:asciiTheme="minorHAnsi" w:eastAsia="Calibri" w:hAnsiTheme="minorHAnsi" w:cstheme="minorHAnsi"/>
          <w:sz w:val="18"/>
          <w:lang w:val="en-US"/>
        </w:rPr>
        <w:t xml:space="preserve">Please describe existing building issues which may need to be addressed and the current extent of handicapped accessibility. Also use this space to describe the condition of any church property, its insured value and any outstanding debt on it. </w:t>
      </w:r>
    </w:p>
    <w:p w14:paraId="3D17D9AF" w14:textId="5706E7BD" w:rsidR="005812CB" w:rsidRP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3EF51D58" w14:textId="4434FADD"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3F88CE05" w14:textId="7E54789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09A26251" w14:textId="35A278D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3502D1E2" w14:textId="483A95A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0A8C1D9C" w14:textId="3C58996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2E01D2F2" w14:textId="17064F2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68185334"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5891C3D8" w14:textId="3358B4CD"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p>
    <w:p w14:paraId="4B647555" w14:textId="77777777" w:rsidR="00F27725" w:rsidRPr="00F27725" w:rsidRDefault="00F27725" w:rsidP="00F27725">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Briefly describe the congregation’s stewardship practices. What process is used for determining annual income projections? What is your current commitment</w:t>
      </w:r>
      <w:r w:rsidRPr="00F27725">
        <w:rPr>
          <w:rFonts w:asciiTheme="minorHAnsi" w:eastAsia="Calibri" w:hAnsiTheme="minorHAnsi" w:cstheme="minorHAnsi"/>
          <w:lang w:val="en-US"/>
        </w:rPr>
        <w:t xml:space="preserve"> (</w:t>
      </w:r>
      <w:r w:rsidRPr="00F27725">
        <w:rPr>
          <w:rFonts w:asciiTheme="minorHAnsi" w:eastAsia="Calibri" w:hAnsiTheme="minorHAnsi" w:cstheme="minorHAnsi"/>
          <w:i/>
          <w:iCs/>
          <w:lang w:val="en-US"/>
        </w:rPr>
        <w:t>percentage of offerings</w:t>
      </w:r>
      <w:r w:rsidRPr="00F27725">
        <w:rPr>
          <w:rFonts w:asciiTheme="minorHAnsi" w:eastAsia="Calibri" w:hAnsiTheme="minorHAnsi" w:cstheme="minorHAnsi"/>
          <w:lang w:val="en-US"/>
        </w:rPr>
        <w:t xml:space="preserve">) </w:t>
      </w:r>
      <w:r w:rsidRPr="00F27725">
        <w:rPr>
          <w:rFonts w:asciiTheme="minorHAnsi" w:eastAsia="Calibri" w:hAnsiTheme="minorHAnsi" w:cstheme="minorHAnsi"/>
          <w:b/>
          <w:bCs/>
          <w:lang w:val="en-US"/>
        </w:rPr>
        <w:t>to ministry beyond the congregation</w:t>
      </w:r>
      <w:r w:rsidRPr="00F27725">
        <w:rPr>
          <w:rFonts w:asciiTheme="minorHAnsi" w:eastAsia="Calibri" w:hAnsiTheme="minorHAnsi" w:cstheme="minorHAnsi"/>
          <w:lang w:val="en-US"/>
        </w:rPr>
        <w:t xml:space="preserve"> (</w:t>
      </w:r>
      <w:r w:rsidRPr="00F27725">
        <w:rPr>
          <w:rFonts w:asciiTheme="minorHAnsi" w:eastAsia="Calibri" w:hAnsiTheme="minorHAnsi" w:cstheme="minorHAnsi"/>
          <w:i/>
          <w:iCs/>
          <w:lang w:val="en-US"/>
        </w:rPr>
        <w:t>other ministries</w:t>
      </w:r>
      <w:r w:rsidRPr="00F27725">
        <w:rPr>
          <w:rFonts w:asciiTheme="minorHAnsi" w:eastAsia="Calibri" w:hAnsiTheme="minorHAnsi" w:cstheme="minorHAnsi"/>
          <w:lang w:val="en-US"/>
        </w:rPr>
        <w:t xml:space="preserve">)? </w:t>
      </w:r>
    </w:p>
    <w:p w14:paraId="67F6152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 xml:space="preserve"> (</w:t>
      </w:r>
      <w:r w:rsidRPr="00F27725">
        <w:rPr>
          <w:rFonts w:asciiTheme="minorHAnsi" w:eastAsia="Calibri" w:hAnsiTheme="minorHAnsi" w:cstheme="minorHAnsi"/>
          <w:i/>
          <w:iCs/>
          <w:sz w:val="18"/>
          <w:szCs w:val="18"/>
          <w:lang w:val="en-US"/>
        </w:rPr>
        <w:t>For example:  describe how stewardship is encouraged; pledge Sundays; how offerings are allocated.</w:t>
      </w:r>
      <w:r w:rsidRPr="00F27725">
        <w:rPr>
          <w:rFonts w:asciiTheme="minorHAnsi" w:eastAsia="Calibri" w:hAnsiTheme="minorHAnsi" w:cstheme="minorHAnsi"/>
          <w:sz w:val="18"/>
          <w:szCs w:val="18"/>
          <w:lang w:val="en-US"/>
        </w:rPr>
        <w:t xml:space="preserve">) </w:t>
      </w:r>
    </w:p>
    <w:p w14:paraId="4335CD64" w14:textId="18B8CD44"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4A75FBB" w14:textId="24103AFD"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DB3BC47" w14:textId="083CD446"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0A847DD" w14:textId="72D9B93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5A4055F" w14:textId="206EC79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4EB7033" w14:textId="673C42E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DDF3A63" w14:textId="47CFB0B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5BB6AFF" w14:textId="02047E8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1778666" w14:textId="616B99B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7F6290B" w14:textId="399170F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BA7E28A" w14:textId="12AA990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5BE8E85" w14:textId="6A6E556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5CEA556" w14:textId="03A99D1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CFBAAA9" w14:textId="7DCED72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321EBFD" w14:textId="4766E82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1E5168E" w14:textId="5C9F362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2EC6315" w14:textId="21A2075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FFFEE2A" w14:textId="7860BA7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1DF4991" w14:textId="5E1618C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0C0EFEC" w14:textId="54C0E69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75BB928" w14:textId="64DAD5C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A47E725"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1917DCD" w14:textId="3593E369"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21544D5" w14:textId="77777777" w:rsidR="00F27725" w:rsidRPr="00F27725" w:rsidRDefault="00F27725" w:rsidP="00F27725">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Please attach a current budget for the congregation. Additionally, briefly describe savings, endowments, or investments and how these funds are to be used. </w:t>
      </w:r>
    </w:p>
    <w:p w14:paraId="04FE482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Comment on how use of financial resources reflects the congregation’s mission.</w:t>
      </w: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b/>
          <w:bCs/>
          <w:sz w:val="18"/>
          <w:szCs w:val="18"/>
          <w:lang w:val="en-US"/>
        </w:rPr>
        <w:t xml:space="preserve"> </w:t>
      </w:r>
    </w:p>
    <w:p w14:paraId="7FAC88A2" w14:textId="77777777" w:rsidR="005812CB" w:rsidRPr="004F3C9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13D5025C" w14:textId="77777777" w:rsidR="005812CB" w:rsidRPr="004F3C9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372AED7E" w14:textId="77777777" w:rsidR="005812CB" w:rsidRPr="004F3C9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7DE1364F" w14:textId="737B4497"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5B034000" w14:textId="26BB369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772AED1D" w14:textId="44D767B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16B202BD" w14:textId="461FD5C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4E598B03" w14:textId="5C36C9C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3CE6DEE2" w14:textId="000161E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5016115E" w14:textId="79A5284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500801EA" w14:textId="5E3E563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187F08AD" w14:textId="5C7C964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329D51C5" w14:textId="5856CCB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14F802F0" w14:textId="09957A1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4679BA71" w14:textId="46F2651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5C1C9CE9" w14:textId="50BC7F0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6A61BDA1" w14:textId="77777777" w:rsidR="002819DF" w:rsidRPr="004F3C9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Cs w:val="14"/>
          <w:lang w:val="en-US"/>
        </w:rPr>
      </w:pPr>
    </w:p>
    <w:p w14:paraId="24911227" w14:textId="1C831F51"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Cs/>
          <w:sz w:val="28"/>
          <w:lang w:val="en-US"/>
        </w:rPr>
      </w:pPr>
      <w:r w:rsidRPr="00F27725">
        <w:rPr>
          <w:rFonts w:asciiTheme="minorHAnsi" w:eastAsia="Calibri" w:hAnsiTheme="minorHAnsi" w:cstheme="minorHAnsi"/>
          <w:bCs/>
          <w:sz w:val="28"/>
          <w:lang w:val="en-US"/>
        </w:rPr>
        <w:t xml:space="preserve">Part IV – Mission in the </w:t>
      </w:r>
      <w:proofErr w:type="gramStart"/>
      <w:r w:rsidRPr="00F27725">
        <w:rPr>
          <w:rFonts w:asciiTheme="minorHAnsi" w:eastAsia="Calibri" w:hAnsiTheme="minorHAnsi" w:cstheme="minorHAnsi"/>
          <w:bCs/>
          <w:sz w:val="28"/>
          <w:lang w:val="en-US"/>
        </w:rPr>
        <w:t>Congregation’s  Surrounding</w:t>
      </w:r>
      <w:proofErr w:type="gramEnd"/>
      <w:r w:rsidRPr="00F27725">
        <w:rPr>
          <w:rFonts w:asciiTheme="minorHAnsi" w:eastAsia="Calibri" w:hAnsiTheme="minorHAnsi" w:cstheme="minorHAnsi"/>
          <w:bCs/>
          <w:sz w:val="28"/>
          <w:lang w:val="en-US"/>
        </w:rPr>
        <w:t xml:space="preserve"> Community.</w:t>
      </w:r>
    </w:p>
    <w:p w14:paraId="6C7221C8" w14:textId="77777777" w:rsidR="00F27725" w:rsidRPr="00F2772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Describe the larger community in which the church building is located and list the sources of your information. </w:t>
      </w:r>
    </w:p>
    <w:p w14:paraId="7186D7A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example: gender percentages, ethnicity, marital status, median age and income; types of employment; quality of education, cost and types of housing, and recreational activities.</w:t>
      </w:r>
      <w:r w:rsidRPr="00F27725">
        <w:rPr>
          <w:rFonts w:asciiTheme="minorHAnsi" w:eastAsia="Calibri" w:hAnsiTheme="minorHAnsi" w:cstheme="minorHAnsi"/>
          <w:sz w:val="18"/>
          <w:szCs w:val="18"/>
          <w:lang w:val="en-US"/>
        </w:rPr>
        <w:t xml:space="preserve">) </w:t>
      </w:r>
    </w:p>
    <w:p w14:paraId="640DEB4D" w14:textId="77CF861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F580548" w14:textId="42B4A906"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7C5155C" w14:textId="4ED13D8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4C31DBA7" w14:textId="2FC4625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1BFCB6AA" w14:textId="48F8473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7CFD573" w14:textId="7B3C94E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5E28A8E5" w14:textId="58E450B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49F8D85D" w14:textId="6A9152D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4248B0D" w14:textId="68F7565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3B8925C" w14:textId="0AD3C13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78A752AF" w14:textId="461BF44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3976B5BC" w14:textId="1A26CFC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5DFCEC83" w14:textId="4B0A4FC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5A37E9A"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1BA4FFE6" w14:textId="23F9D659"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0508E32F" w14:textId="77777777" w:rsidR="00F27725" w:rsidRPr="00F2772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Describe three distinct attributes of the community the congregation serves. </w:t>
      </w:r>
    </w:p>
    <w:p w14:paraId="41003F5E" w14:textId="5655A0B5"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example: urban, suburban, small town or rural; growing, stable or declining economy; ethnic diversity, education opportunities; household profile.</w:t>
      </w:r>
      <w:r w:rsidRPr="00F27725">
        <w:rPr>
          <w:rFonts w:asciiTheme="minorHAnsi" w:eastAsia="Calibri" w:hAnsiTheme="minorHAnsi" w:cstheme="minorHAnsi"/>
          <w:sz w:val="18"/>
          <w:szCs w:val="18"/>
          <w:lang w:val="en-US"/>
        </w:rPr>
        <w:t xml:space="preserve">) </w:t>
      </w:r>
    </w:p>
    <w:p w14:paraId="2E03128D" w14:textId="46EB7A0C" w:rsidR="005812CB" w:rsidRPr="004F3C9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2B5FB7F" w14:textId="2A7E0883" w:rsidR="005812CB" w:rsidRPr="004F3C9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019471B" w14:textId="4C3CB6B5"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03A12A6" w14:textId="5EEA3C6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B1CFE6F" w14:textId="0259C43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8C83370" w14:textId="436A2CE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B4962E6" w14:textId="2963E84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8D198CB" w14:textId="1BDF90C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AC19421" w14:textId="1F5CA98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0E07D54" w14:textId="7F34DED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A55204B" w14:textId="1EC4966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6CB510C" w14:textId="70F132D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03766B2" w14:textId="186BB4B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700F2FF" w14:textId="7A77200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7140B33" w14:textId="66FE83F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D194570" w14:textId="5D89C80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9CCB048" w14:textId="0C9382E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2120CCC" w14:textId="77777777" w:rsidR="002819DF" w:rsidRPr="004F3C9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2F454F7" w14:textId="77777777" w:rsidR="00F27725" w:rsidRPr="00F2772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What trends in the community should be addressed by the congregation in the next five years? </w:t>
      </w:r>
    </w:p>
    <w:p w14:paraId="426C3AF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example: impact of population shifts, domestic violence, day care, youth services or recreation, homelessness, new construction, inflated housing prices or decline of housing stock.</w:t>
      </w:r>
      <w:r w:rsidRPr="00F27725">
        <w:rPr>
          <w:rFonts w:asciiTheme="minorHAnsi" w:eastAsia="Calibri" w:hAnsiTheme="minorHAnsi" w:cstheme="minorHAnsi"/>
          <w:sz w:val="18"/>
          <w:szCs w:val="18"/>
          <w:lang w:val="en-US"/>
        </w:rPr>
        <w:t xml:space="preserve">) </w:t>
      </w:r>
    </w:p>
    <w:p w14:paraId="3A6578AD" w14:textId="4A304349"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8921752" w14:textId="5981B404"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FE3E959" w14:textId="457BEAC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DE9A569" w14:textId="477B88E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940FFDB" w14:textId="7DA455E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47FE3CC" w14:textId="5952C62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789879C" w14:textId="52244EA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5EA347C" w14:textId="14EC4E6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88827E5" w14:textId="2A6F66A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EC265DF" w14:textId="52CAD4E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A55B6C5"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9FA3CC3" w14:textId="2FF9C73A"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1D34D00" w14:textId="77777777" w:rsidR="00F27725" w:rsidRPr="00F2772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b/>
          <w:bCs/>
          <w:lang w:val="en-US"/>
        </w:rPr>
        <w:t xml:space="preserve">What opportunities for ecumenical cooperation have you found in your community? </w:t>
      </w:r>
    </w:p>
    <w:p w14:paraId="023DF622" w14:textId="5DB6C40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lang w:val="en-US"/>
        </w:rPr>
        <w:t xml:space="preserve"> </w:t>
      </w: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example: cooperative worship, youth events, food pantry, women’s shelter or homeless shelter.</w:t>
      </w:r>
      <w:r w:rsidRPr="00F27725">
        <w:rPr>
          <w:rFonts w:asciiTheme="minorHAnsi" w:eastAsia="Calibri" w:hAnsiTheme="minorHAnsi" w:cstheme="minorHAnsi"/>
          <w:sz w:val="18"/>
          <w:szCs w:val="18"/>
          <w:lang w:val="en-US"/>
        </w:rPr>
        <w:t xml:space="preserve">)  </w:t>
      </w:r>
    </w:p>
    <w:p w14:paraId="478B17C2" w14:textId="3E1B57CD"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3A0423A6" w14:textId="55518725"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33BA7FA4" w14:textId="14BF915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1436A8FE" w14:textId="0FFDE69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1A836820" w14:textId="3E3E5B7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79485EF0" w14:textId="686F148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08742657" w14:textId="6AEF852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01D46086" w14:textId="4B87941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2B487ADE" w14:textId="169E589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53B94656" w14:textId="05CC34E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0616255D" w14:textId="1AA4110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232E8593" w14:textId="4AC7232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549D8030" w14:textId="394BA18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2580AE0F" w14:textId="54A22C2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6C847835" w14:textId="3104714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1279A8F3" w14:textId="6053400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74CD2164" w14:textId="7C86DE0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5D00B78A" w14:textId="7F8E12D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087640B7" w14:textId="3B9D685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20B8FD32" w14:textId="73D618F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77899A18" w14:textId="74E9720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3AC8FC6B" w14:textId="4B88686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4B1A98A7" w14:textId="565F18F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194D4420" w14:textId="443B404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301E275B"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26EBF669" w14:textId="77777777" w:rsidR="005812CB" w:rsidRPr="00F2772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p>
    <w:p w14:paraId="443DA90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F27725">
        <w:rPr>
          <w:rFonts w:asciiTheme="minorHAnsi" w:eastAsia="Calibri" w:hAnsiTheme="minorHAnsi" w:cstheme="minorHAnsi"/>
          <w:bCs/>
          <w:sz w:val="28"/>
          <w:u w:val="single"/>
          <w:lang w:val="en-US"/>
        </w:rPr>
        <w:t xml:space="preserve">Part V – Where is God Leading Us? </w:t>
      </w:r>
    </w:p>
    <w:p w14:paraId="0C8A08ED"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imes New Roman" w:eastAsia="Calibri" w:hAnsi="Times New Roman" w:cs="Times New Roman"/>
          <w:b/>
          <w:bCs/>
          <w:lang w:val="en-US"/>
        </w:rPr>
        <w:t xml:space="preserve"> </w:t>
      </w:r>
      <w:r w:rsidRPr="004F3C95">
        <w:rPr>
          <w:rFonts w:asciiTheme="minorHAnsi" w:eastAsia="Calibri" w:hAnsiTheme="minorHAnsi" w:cstheme="minorHAnsi"/>
          <w:lang w:val="en-US"/>
        </w:rPr>
        <w:t xml:space="preserve">In the past five years, has the congregation conducted a process to review its ministry and goals? </w:t>
      </w:r>
    </w:p>
    <w:p w14:paraId="268512F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  Yes</w:t>
      </w:r>
      <w:r w:rsidRPr="00F27725">
        <w:rPr>
          <w:rFonts w:asciiTheme="minorHAnsi" w:eastAsia="Calibri" w:hAnsiTheme="minorHAnsi" w:cstheme="minorHAnsi"/>
          <w:lang w:val="en-US"/>
        </w:rPr>
        <w:softHyphen/>
      </w:r>
      <w:r w:rsidRPr="00F27725">
        <w:rPr>
          <w:rFonts w:asciiTheme="minorHAnsi" w:eastAsia="Calibri" w:hAnsiTheme="minorHAnsi" w:cstheme="minorHAnsi"/>
          <w:lang w:val="en-US"/>
        </w:rPr>
        <w:softHyphen/>
      </w:r>
      <w:r w:rsidRPr="00F27725">
        <w:rPr>
          <w:rFonts w:asciiTheme="minorHAnsi" w:eastAsia="Calibri" w:hAnsiTheme="minorHAnsi" w:cstheme="minorHAnsi"/>
          <w:lang w:val="en-US"/>
        </w:rPr>
        <w:softHyphen/>
        <w:t>__</w:t>
      </w:r>
      <w:proofErr w:type="gramStart"/>
      <w:r w:rsidRPr="00F27725">
        <w:rPr>
          <w:rFonts w:asciiTheme="minorHAnsi" w:eastAsia="Calibri" w:hAnsiTheme="minorHAnsi" w:cstheme="minorHAnsi"/>
          <w:lang w:val="en-US"/>
        </w:rPr>
        <w:t>_  No</w:t>
      </w:r>
      <w:proofErr w:type="gramEnd"/>
      <w:r w:rsidRPr="00F27725">
        <w:rPr>
          <w:rFonts w:asciiTheme="minorHAnsi" w:eastAsia="Calibri" w:hAnsiTheme="minorHAnsi" w:cstheme="minorHAnsi"/>
          <w:lang w:val="en-US"/>
        </w:rPr>
        <w:t xml:space="preserve">____.  </w:t>
      </w:r>
      <w:r w:rsidRPr="00F27725">
        <w:rPr>
          <w:rFonts w:asciiTheme="minorHAnsi" w:eastAsia="Calibri" w:hAnsiTheme="minorHAnsi" w:cstheme="minorHAnsi"/>
          <w:lang w:val="en-US"/>
        </w:rPr>
        <w:tab/>
        <w:t xml:space="preserve">If yes, briefly outline the process used to develop these. </w:t>
      </w:r>
    </w:p>
    <w:p w14:paraId="1F11D1A5" w14:textId="3BC78814"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0BC37A9" w14:textId="0FD8AB0C"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626AECC" w14:textId="150C8DD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DAB5B9C" w14:textId="51E640F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9574702" w14:textId="744BD43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C184C0C" w14:textId="6B2A1FB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A102BB0" w14:textId="6968E85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8A70110" w14:textId="39E0B56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C9B19BC" w14:textId="653736C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123D8FAB" w14:textId="5EBD540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04CB61B" w14:textId="39F2FA6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97E38E2" w14:textId="3A5917A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6ED74E8" w14:textId="5EAA98D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1B61831" w14:textId="51CAF07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1779E7B" w14:textId="1507B6B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63F86E41" w14:textId="4CAA982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79C7A52" w14:textId="590D675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2416BDC" w14:textId="52D3C42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119792B" w14:textId="694A2E6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DE2FFB4" w14:textId="687897D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5672D09" w14:textId="1237A91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7C5F4DF1" w14:textId="6F3E0E4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AB6EA8D" w14:textId="1650E99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391DC21C"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9317BDA" w14:textId="6A691FA7"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5DF0321E" w14:textId="62BF8AAE"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09A4686F"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4F3C95">
        <w:rPr>
          <w:rFonts w:asciiTheme="minorHAnsi" w:eastAsia="Calibri" w:hAnsiTheme="minorHAnsi" w:cstheme="minorHAnsi"/>
          <w:lang w:val="en-US"/>
        </w:rPr>
        <w:t xml:space="preserve">What is the current vision or mission statement of the congregation? </w:t>
      </w:r>
    </w:p>
    <w:p w14:paraId="0347145D" w14:textId="3EE01736"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 xml:space="preserve"> (</w:t>
      </w:r>
      <w:r w:rsidRPr="00F27725">
        <w:rPr>
          <w:rFonts w:asciiTheme="minorHAnsi" w:eastAsia="Calibri" w:hAnsiTheme="minorHAnsi" w:cstheme="minorHAnsi"/>
          <w:i/>
          <w:iCs/>
          <w:sz w:val="18"/>
          <w:szCs w:val="18"/>
          <w:lang w:val="en-US"/>
        </w:rPr>
        <w:t>Comment on whether this mission statement accurately reflects the current understanding of the mission of the congregation or if it may need to be re-evaluated.</w:t>
      </w:r>
      <w:r w:rsidRPr="00F27725">
        <w:rPr>
          <w:rFonts w:asciiTheme="minorHAnsi" w:eastAsia="Calibri" w:hAnsiTheme="minorHAnsi" w:cstheme="minorHAnsi"/>
          <w:sz w:val="18"/>
          <w:szCs w:val="18"/>
          <w:lang w:val="en-US"/>
        </w:rPr>
        <w:t xml:space="preserve">) </w:t>
      </w:r>
    </w:p>
    <w:p w14:paraId="35E73CCC" w14:textId="03143135" w:rsidR="005812CB" w:rsidRDefault="005812CB"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38B08297" w14:textId="45AC82DD" w:rsidR="005812CB" w:rsidRDefault="005812CB"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06253832" w14:textId="5CE99CD2"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09320925" w14:textId="5F9596A6"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08C13FB7" w14:textId="78B6080C"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7A5FB9E1" w14:textId="456AE0F4"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3044BFFE" w14:textId="58863476"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2F976DC2" w14:textId="5F5A6B9D"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2ADF5275" w14:textId="546B25F9"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2D9CA8A2" w14:textId="6DFE2D42"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4B1B3815" w14:textId="6E436840"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2B034B4C" w14:textId="386C79C0"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34879E1B" w14:textId="51C9461A"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31933A8C" w14:textId="7839E44C"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5FF836D6" w14:textId="505C9A11"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0B8F4E5A" w14:textId="13BD93D0"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6ADC401E" w14:textId="1E94A986"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48383F70" w14:textId="30E689A6"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173B769B" w14:textId="5F41CEDB"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7AA98A63" w14:textId="77777777" w:rsidR="002819DF" w:rsidRDefault="002819DF"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09BD101B" w14:textId="351F822C" w:rsidR="005812CB" w:rsidRDefault="005812CB" w:rsidP="004F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p>
    <w:p w14:paraId="5AFBABD1"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4F3C95">
        <w:rPr>
          <w:rFonts w:asciiTheme="minorHAnsi" w:eastAsia="Calibri" w:hAnsiTheme="minorHAnsi" w:cstheme="minorHAnsi"/>
          <w:lang w:val="en-US"/>
        </w:rPr>
        <w:t xml:space="preserve">During the next one to three years, what are the top three mission priorities for the congregation which, if accomplished, hold the most promise for the continued development of your ministry? </w:t>
      </w:r>
    </w:p>
    <w:p w14:paraId="03FB4B8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example: outreach; service to the community; building program; adding staff or rostered ministers; restructuring of committees or boards; stewardship or evangelism programs.</w:t>
      </w:r>
      <w:r w:rsidRPr="00F27725">
        <w:rPr>
          <w:rFonts w:asciiTheme="minorHAnsi" w:eastAsia="Calibri" w:hAnsiTheme="minorHAnsi" w:cstheme="minorHAnsi"/>
          <w:sz w:val="18"/>
          <w:szCs w:val="18"/>
          <w:lang w:val="en-US"/>
        </w:rPr>
        <w:t xml:space="preserve">) </w:t>
      </w:r>
    </w:p>
    <w:p w14:paraId="0282CEA0" w14:textId="5A61665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65A00BF8" w14:textId="47F8064E"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1116B6AE" w14:textId="77777777"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0B5941DB" w14:textId="7A402E78"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0B43AF7A" w14:textId="552EE835"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038F16FE" w14:textId="2371CAA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5F78C508" w14:textId="372BA59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207D4C7B" w14:textId="01EBD95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4FFE6D9F" w14:textId="6EC0466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6158CB02" w14:textId="2670E89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5496B82C" w14:textId="3524645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502A878B" w14:textId="0A9EB7D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05FF6C81" w14:textId="32F2499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13FDC63A" w14:textId="09AA648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68DF777E" w14:textId="5FF7FE8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47ED6900"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
          <w:bCs/>
          <w:szCs w:val="32"/>
          <w:lang w:val="en-US"/>
        </w:rPr>
      </w:pPr>
    </w:p>
    <w:p w14:paraId="6F3D827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F27725">
        <w:rPr>
          <w:rFonts w:asciiTheme="minorHAnsi" w:eastAsia="Calibri" w:hAnsiTheme="minorHAnsi" w:cstheme="minorHAnsi"/>
          <w:bCs/>
          <w:sz w:val="28"/>
          <w:u w:val="single"/>
          <w:lang w:val="en-US"/>
        </w:rPr>
        <w:t xml:space="preserve">Part VI – Congregational Strengths and Challenges. </w:t>
      </w:r>
    </w:p>
    <w:p w14:paraId="25C35E90"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4F3C95">
        <w:rPr>
          <w:rFonts w:asciiTheme="minorHAnsi" w:eastAsia="Calibri" w:hAnsiTheme="minorHAnsi" w:cstheme="minorHAnsi"/>
          <w:lang w:val="en-US"/>
        </w:rPr>
        <w:t xml:space="preserve">What is your congregation excited about? </w:t>
      </w:r>
    </w:p>
    <w:p w14:paraId="530F756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8"/>
          <w:szCs w:val="18"/>
          <w:lang w:val="en-US"/>
        </w:rPr>
      </w:pPr>
      <w:r w:rsidRPr="00F27725">
        <w:rPr>
          <w:rFonts w:asciiTheme="minorHAnsi" w:eastAsia="Calibri" w:hAnsiTheme="minorHAnsi" w:cstheme="minorHAnsi"/>
          <w:sz w:val="18"/>
          <w:szCs w:val="18"/>
          <w:lang w:val="en-US"/>
        </w:rPr>
        <w:t>(</w:t>
      </w:r>
      <w:r w:rsidRPr="00F27725">
        <w:rPr>
          <w:rFonts w:asciiTheme="minorHAnsi" w:eastAsia="Calibri" w:hAnsiTheme="minorHAnsi" w:cstheme="minorHAnsi"/>
          <w:i/>
          <w:iCs/>
          <w:sz w:val="18"/>
          <w:szCs w:val="18"/>
          <w:lang w:val="en-US"/>
        </w:rPr>
        <w:t>For example: list events or activities that generate interest and participation.</w:t>
      </w:r>
      <w:r w:rsidRPr="00F27725">
        <w:rPr>
          <w:rFonts w:asciiTheme="minorHAnsi" w:eastAsia="Calibri" w:hAnsiTheme="minorHAnsi" w:cstheme="minorHAnsi"/>
          <w:sz w:val="18"/>
          <w:szCs w:val="18"/>
          <w:lang w:val="en-US"/>
        </w:rPr>
        <w:t xml:space="preserve">) </w:t>
      </w:r>
    </w:p>
    <w:p w14:paraId="7D55B5EE" w14:textId="5C3156FB" w:rsidR="005812CB" w:rsidRP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BE2CE32" w14:textId="48F2F8E9"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C43D00C" w14:textId="79E1EF8D"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6BAFEA28" w14:textId="56B6FD2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451A0440" w14:textId="1221F19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3B3E7F6E"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1BBF8C63" w14:textId="1E79685D"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32A58CAE" w14:textId="1412C156" w:rsidR="004F3C95" w:rsidRDefault="004F3C9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2"/>
          <w:lang w:val="en-US"/>
        </w:rPr>
      </w:pPr>
    </w:p>
    <w:p w14:paraId="28CE1618"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bCs/>
          <w:lang w:val="en-US"/>
        </w:rPr>
      </w:pPr>
      <w:r w:rsidRPr="004F3C95">
        <w:rPr>
          <w:rFonts w:asciiTheme="minorHAnsi" w:eastAsia="Calibri" w:hAnsiTheme="minorHAnsi" w:cstheme="minorHAnsi"/>
          <w:bCs/>
          <w:lang w:val="en-US"/>
        </w:rPr>
        <w:t xml:space="preserve">List the three greatest strengths that the congregation has and outline any strategies that you have developed, if any, to make good use of them. </w:t>
      </w:r>
    </w:p>
    <w:p w14:paraId="5AF33B79" w14:textId="26DBAFB0" w:rsidR="00F27725" w:rsidRPr="005812CB"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4EFC189" w14:textId="67AB7AAC"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388DFEEA" w14:textId="3A79161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25194AC" w14:textId="1EC1714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E23DF73" w14:textId="4140282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55503C73" w14:textId="022BE60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6924D470" w14:textId="44F6BF7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491CA6A7" w14:textId="6B322DC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F124430" w14:textId="7ACEE80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6EA8922F" w14:textId="53FD0B1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2D9F2821" w14:textId="4DD34B5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3DFEEC4D" w14:textId="77BC24A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07D817D5" w14:textId="0816FA2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748797B6"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1E823486" w14:textId="0425B513" w:rsidR="005812CB" w:rsidRP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bCs/>
          <w:szCs w:val="32"/>
          <w:lang w:val="en-US"/>
        </w:rPr>
      </w:pPr>
    </w:p>
    <w:p w14:paraId="403D7ECD"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bCs/>
          <w:lang w:val="en-US"/>
        </w:rPr>
      </w:pPr>
      <w:r w:rsidRPr="004F3C95">
        <w:rPr>
          <w:rFonts w:asciiTheme="minorHAnsi" w:eastAsia="Calibri" w:hAnsiTheme="minorHAnsi" w:cstheme="minorHAnsi"/>
          <w:bCs/>
          <w:lang w:val="en-US"/>
        </w:rPr>
        <w:t xml:space="preserve">List the three greatest weaknesses that the congregation has and outline any strategies that you have developed, if any, to address them. </w:t>
      </w:r>
    </w:p>
    <w:p w14:paraId="08894781" w14:textId="349ED747"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4CB5945C" w14:textId="6D0977E4"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1F496A4E" w14:textId="10D41064"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328575C4" w14:textId="4503A4D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37D78E45" w14:textId="6379AF7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4E4CCC6E" w14:textId="734B8940"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33DD4EAB" w14:textId="4C1FB7A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77D68BF0" w14:textId="7CC36E7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7070F9C8" w14:textId="392B5CE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4F98BFE5" w14:textId="32069F3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4315DCF6" w14:textId="38CAB21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53200030" w14:textId="0DB422B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52A52BFC" w14:textId="25954A6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6B53FB73" w14:textId="0FE2672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7B9C5773" w14:textId="37D3C28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51DA704F" w14:textId="44137A8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3A50D2EE" w14:textId="49B8C34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5028A4A8" w14:textId="4241926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689A5D4C"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6C6F24EC" w14:textId="77777777" w:rsidR="005812CB" w:rsidRPr="00F27725"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contextualSpacing/>
        <w:jc w:val="both"/>
        <w:rPr>
          <w:rFonts w:asciiTheme="minorHAnsi" w:eastAsia="Calibri" w:hAnsiTheme="minorHAnsi" w:cstheme="minorHAnsi"/>
          <w:sz w:val="18"/>
          <w:lang w:val="en-US"/>
        </w:rPr>
      </w:pPr>
    </w:p>
    <w:p w14:paraId="1588D6F0" w14:textId="77777777" w:rsidR="00F27725" w:rsidRPr="00F2772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sz w:val="18"/>
          <w:lang w:val="en-US"/>
        </w:rPr>
      </w:pPr>
      <w:r w:rsidRPr="005812CB">
        <w:rPr>
          <w:rFonts w:asciiTheme="minorHAnsi" w:eastAsia="Calibri" w:hAnsiTheme="minorHAnsi" w:cstheme="minorHAnsi"/>
          <w:bCs/>
          <w:lang w:val="en-US"/>
        </w:rPr>
        <w:t>List the three greatest challenges within the congregation at the present time and outline any strategies you have</w:t>
      </w:r>
      <w:r w:rsidRPr="00F27725">
        <w:rPr>
          <w:rFonts w:asciiTheme="minorHAnsi" w:eastAsia="Calibri" w:hAnsiTheme="minorHAnsi" w:cstheme="minorHAnsi"/>
          <w:b/>
          <w:lang w:val="en-US"/>
        </w:rPr>
        <w:t xml:space="preserve"> </w:t>
      </w:r>
      <w:r w:rsidRPr="004F3C95">
        <w:rPr>
          <w:rFonts w:asciiTheme="minorHAnsi" w:eastAsia="Calibri" w:hAnsiTheme="minorHAnsi" w:cstheme="minorHAnsi"/>
          <w:bCs/>
          <w:lang w:val="en-US"/>
        </w:rPr>
        <w:t>developed, if any, to address them.</w:t>
      </w:r>
      <w:r w:rsidRPr="00F27725">
        <w:rPr>
          <w:rFonts w:asciiTheme="minorHAnsi" w:eastAsia="Calibri" w:hAnsiTheme="minorHAnsi" w:cstheme="minorHAnsi"/>
          <w:b/>
          <w:lang w:val="en-US"/>
        </w:rPr>
        <w:t xml:space="preserve"> </w:t>
      </w:r>
      <w:r w:rsidRPr="00F27725">
        <w:rPr>
          <w:rFonts w:asciiTheme="minorHAnsi" w:eastAsia="Calibri" w:hAnsiTheme="minorHAnsi" w:cstheme="minorHAnsi"/>
          <w:sz w:val="18"/>
          <w:lang w:val="en-US"/>
        </w:rPr>
        <w:t xml:space="preserve">(e.g. youth, worship attendance, Sunday school, etc.) </w:t>
      </w:r>
    </w:p>
    <w:p w14:paraId="17F65AEA" w14:textId="4F77BD6A"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3FAA5D68" w14:textId="05CE26B7"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50AFFC57" w14:textId="04FA0B53"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0791130C" w14:textId="6394670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4F429107" w14:textId="47C2869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0CB15E64" w14:textId="0B7EE38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1DEB19D8" w14:textId="5F4B339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6307ADBA" w14:textId="38A0B26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07E90099" w14:textId="10C8A5A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7C86E63B" w14:textId="5E3B4FF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2478356A" w14:textId="32A5E63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217CD8F8" w14:textId="4D9C5C8A"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0296E7B0" w14:textId="7242FE5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0F241A51" w14:textId="77123D3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11C32BC5" w14:textId="777777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1A3EAE3F" w14:textId="77777777" w:rsidR="005812CB" w:rsidRP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36"/>
          <w:lang w:val="en-US"/>
        </w:rPr>
      </w:pPr>
    </w:p>
    <w:p w14:paraId="610A8ACA" w14:textId="77777777" w:rsidR="00F27725" w:rsidRPr="004F3C9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4F3C95">
        <w:rPr>
          <w:rFonts w:asciiTheme="minorHAnsi" w:eastAsia="Calibri" w:hAnsiTheme="minorHAnsi" w:cstheme="minorHAnsi"/>
          <w:lang w:val="en-US"/>
        </w:rPr>
        <w:t>As you look at your strengths, weaknesses and challenges, what are some of the gifts and qualities which you believe will be important for your next pastor to have?</w:t>
      </w:r>
    </w:p>
    <w:p w14:paraId="7274AD90" w14:textId="0772CE75"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5A670038" w14:textId="3C805A8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231CF1DD" w14:textId="28776D73"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08AE972B" w14:textId="2CE9FD8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27B0D527" w14:textId="45EE053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574B1D31" w14:textId="77ABD78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16798555" w14:textId="4EFCD56F"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5494EF12" w14:textId="70A46705"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6E1110B7" w14:textId="1FBB3DE2"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6D41D540" w14:textId="119EE36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1786904E" w14:textId="205AC86B"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55C780AB" w14:textId="61A00B1E"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53D7666C" w14:textId="098125FD"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3A9B0BD7" w14:textId="69220208"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58B4DF52" w14:textId="77777777" w:rsidR="002819DF" w:rsidRPr="005812CB"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18"/>
          <w:szCs w:val="14"/>
          <w:u w:val="single"/>
          <w:lang w:val="en-US"/>
        </w:rPr>
      </w:pPr>
    </w:p>
    <w:p w14:paraId="2A3452C6" w14:textId="77777777"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28"/>
          <w:szCs w:val="22"/>
          <w:u w:val="single"/>
          <w:lang w:val="en-US"/>
        </w:rPr>
      </w:pPr>
    </w:p>
    <w:p w14:paraId="39E24249" w14:textId="2F6AEA9B" w:rsidR="005812CB" w:rsidRDefault="005812CB"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sz w:val="28"/>
          <w:szCs w:val="22"/>
          <w:u w:val="single"/>
          <w:lang w:val="en-US"/>
        </w:rPr>
      </w:pPr>
    </w:p>
    <w:p w14:paraId="5161B2C7" w14:textId="34584881"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sz w:val="22"/>
          <w:szCs w:val="22"/>
          <w:lang w:val="en-US"/>
        </w:rPr>
      </w:pPr>
      <w:r w:rsidRPr="00F27725">
        <w:rPr>
          <w:rFonts w:asciiTheme="minorHAnsi" w:eastAsia="Calibri" w:hAnsiTheme="minorHAnsi" w:cstheme="minorHAnsi"/>
          <w:bCs/>
          <w:sz w:val="28"/>
          <w:szCs w:val="22"/>
          <w:u w:val="single"/>
          <w:lang w:val="en-US"/>
        </w:rPr>
        <w:t xml:space="preserve">Part VII – The Leader We Seek </w:t>
      </w:r>
    </w:p>
    <w:p w14:paraId="2C14559C" w14:textId="77777777" w:rsidR="00F27725" w:rsidRPr="00F27725" w:rsidRDefault="00F27725" w:rsidP="00F27725">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57" w:hanging="357"/>
        <w:jc w:val="both"/>
        <w:rPr>
          <w:rFonts w:asciiTheme="minorHAnsi" w:eastAsia="Calibri" w:hAnsiTheme="minorHAnsi" w:cstheme="minorHAnsi"/>
          <w:lang w:val="en-US"/>
        </w:rPr>
      </w:pPr>
      <w:r w:rsidRPr="00F27725">
        <w:rPr>
          <w:rFonts w:asciiTheme="minorHAnsi" w:eastAsia="Calibri" w:hAnsiTheme="minorHAnsi" w:cstheme="minorHAnsi"/>
          <w:b/>
          <w:bCs/>
          <w:lang w:val="en-US"/>
        </w:rPr>
        <w:t>Ministry Priorities and Skills.</w:t>
      </w:r>
      <w:r w:rsidRPr="00F27725">
        <w:rPr>
          <w:rFonts w:asciiTheme="minorHAnsi" w:eastAsia="Calibri" w:hAnsiTheme="minorHAnsi" w:cstheme="minorHAnsi"/>
          <w:lang w:val="en-US"/>
        </w:rPr>
        <w:t xml:space="preserve"> Below please find a table which lists various areas of congregational life in which a pastor normally takes a leadership role and specific areas of pastoral ministry. For each area of ministry, please rate:</w:t>
      </w:r>
    </w:p>
    <w:p w14:paraId="232508EE" w14:textId="77777777" w:rsidR="00F27725" w:rsidRPr="00F27725" w:rsidRDefault="00F27725" w:rsidP="00F2772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First, assess how important is each area of ministry is </w:t>
      </w:r>
      <w:proofErr w:type="gramStart"/>
      <w:r w:rsidRPr="00F27725">
        <w:rPr>
          <w:rFonts w:asciiTheme="minorHAnsi" w:eastAsia="Calibri" w:hAnsiTheme="minorHAnsi" w:cstheme="minorHAnsi"/>
          <w:lang w:val="en-US"/>
        </w:rPr>
        <w:t>to  role</w:t>
      </w:r>
      <w:proofErr w:type="gramEnd"/>
      <w:r w:rsidRPr="00F27725">
        <w:rPr>
          <w:rFonts w:asciiTheme="minorHAnsi" w:eastAsia="Calibri" w:hAnsiTheme="minorHAnsi" w:cstheme="minorHAnsi"/>
          <w:lang w:val="en-US"/>
        </w:rPr>
        <w:t xml:space="preserve"> of the pastor in faith and life and mission of your congregation. </w:t>
      </w:r>
    </w:p>
    <w:p w14:paraId="5ED46255" w14:textId="77777777" w:rsidR="00F27725" w:rsidRPr="00F27725" w:rsidRDefault="00F27725" w:rsidP="00F2772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Second, assess how important it is that the pastor have skills in each area. </w:t>
      </w:r>
    </w:p>
    <w:p w14:paraId="14CD48D9" w14:textId="77777777" w:rsidR="00F27725" w:rsidRPr="00F27725" w:rsidRDefault="00F27725" w:rsidP="00F27725">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heme="minorHAnsi" w:eastAsia="Calibri" w:hAnsiTheme="minorHAnsi" w:cstheme="minorHAnsi"/>
          <w:lang w:val="en-US"/>
        </w:rPr>
      </w:pPr>
      <w:r w:rsidRPr="00F27725">
        <w:rPr>
          <w:rFonts w:asciiTheme="minorHAnsi" w:eastAsia="Calibri" w:hAnsiTheme="minorHAnsi" w:cstheme="minorHAnsi"/>
          <w:lang w:val="en-US"/>
        </w:rPr>
        <w:t xml:space="preserve">Third, after assessing each area of ministry choose the four areas of ministry that are the most critical to the faith life and ministry of the congregation. </w:t>
      </w:r>
    </w:p>
    <w:p w14:paraId="22706AE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In rating 1 is the lowest priority or lowest need for a skill and 5 is the highest priority or the highest need for a skill.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528"/>
        <w:gridCol w:w="1277"/>
        <w:gridCol w:w="1086"/>
        <w:gridCol w:w="1182"/>
      </w:tblGrid>
      <w:tr w:rsidR="00F27725" w:rsidRPr="00F27725" w14:paraId="372CD161" w14:textId="77777777" w:rsidTr="00F27725">
        <w:tc>
          <w:tcPr>
            <w:tcW w:w="2987" w:type="dxa"/>
          </w:tcPr>
          <w:p w14:paraId="4DC0D62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Ministry Area</w:t>
            </w:r>
          </w:p>
          <w:p w14:paraId="79E3D07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p>
        </w:tc>
        <w:tc>
          <w:tcPr>
            <w:tcW w:w="3528" w:type="dxa"/>
          </w:tcPr>
          <w:p w14:paraId="33C201B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Description</w:t>
            </w:r>
          </w:p>
          <w:p w14:paraId="34C9574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p>
        </w:tc>
        <w:tc>
          <w:tcPr>
            <w:tcW w:w="1277" w:type="dxa"/>
          </w:tcPr>
          <w:p w14:paraId="2B26DBD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(a) Priority</w:t>
            </w:r>
          </w:p>
          <w:p w14:paraId="0CCBDFA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1-5</w:t>
            </w:r>
          </w:p>
          <w:p w14:paraId="044F034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5 is High</w:t>
            </w:r>
          </w:p>
        </w:tc>
        <w:tc>
          <w:tcPr>
            <w:tcW w:w="1086" w:type="dxa"/>
          </w:tcPr>
          <w:p w14:paraId="663C66F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(b) Skill</w:t>
            </w:r>
          </w:p>
          <w:p w14:paraId="3647253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1-5</w:t>
            </w:r>
          </w:p>
          <w:p w14:paraId="626A8E4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5 is High</w:t>
            </w:r>
          </w:p>
        </w:tc>
        <w:tc>
          <w:tcPr>
            <w:tcW w:w="1182" w:type="dxa"/>
          </w:tcPr>
          <w:p w14:paraId="2CE0626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(c) Four areas of most essential need</w:t>
            </w:r>
          </w:p>
        </w:tc>
      </w:tr>
      <w:tr w:rsidR="00F27725" w:rsidRPr="00F27725" w14:paraId="50A5448E" w14:textId="77777777" w:rsidTr="00F27725">
        <w:tc>
          <w:tcPr>
            <w:tcW w:w="2987" w:type="dxa"/>
          </w:tcPr>
          <w:p w14:paraId="4D6951A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Worship Leadership</w:t>
            </w:r>
          </w:p>
        </w:tc>
        <w:tc>
          <w:tcPr>
            <w:tcW w:w="3528" w:type="dxa"/>
          </w:tcPr>
          <w:p w14:paraId="5C6E3E3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212"/>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Place high value on carefully planned and well conducted worship services.</w:t>
            </w:r>
          </w:p>
        </w:tc>
        <w:tc>
          <w:tcPr>
            <w:tcW w:w="1277" w:type="dxa"/>
          </w:tcPr>
          <w:p w14:paraId="0C55E04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558A003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2A3865C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3304DE1C" w14:textId="77777777" w:rsidTr="00F27725">
        <w:tc>
          <w:tcPr>
            <w:tcW w:w="2987" w:type="dxa"/>
          </w:tcPr>
          <w:p w14:paraId="6F43DD7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Social Ministry</w:t>
            </w:r>
          </w:p>
        </w:tc>
        <w:tc>
          <w:tcPr>
            <w:tcW w:w="3528" w:type="dxa"/>
          </w:tcPr>
          <w:p w14:paraId="19931A6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Enable persons to become aware of community needs and participate in action and advocacy.</w:t>
            </w:r>
          </w:p>
        </w:tc>
        <w:tc>
          <w:tcPr>
            <w:tcW w:w="1277" w:type="dxa"/>
          </w:tcPr>
          <w:p w14:paraId="3B69DAD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66FCF44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1134D61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280A7C88" w14:textId="77777777" w:rsidTr="00F27725">
        <w:tc>
          <w:tcPr>
            <w:tcW w:w="2987" w:type="dxa"/>
          </w:tcPr>
          <w:p w14:paraId="5CC997C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Children’s Ministry</w:t>
            </w:r>
          </w:p>
        </w:tc>
        <w:tc>
          <w:tcPr>
            <w:tcW w:w="3528" w:type="dxa"/>
          </w:tcPr>
          <w:p w14:paraId="3CD0DC0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Teach and relate to preschool and elementary age children.</w:t>
            </w:r>
          </w:p>
        </w:tc>
        <w:tc>
          <w:tcPr>
            <w:tcW w:w="1277" w:type="dxa"/>
          </w:tcPr>
          <w:p w14:paraId="3395C28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135366B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0197650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40509CF2" w14:textId="77777777" w:rsidTr="00F27725">
        <w:tc>
          <w:tcPr>
            <w:tcW w:w="2987" w:type="dxa"/>
          </w:tcPr>
          <w:p w14:paraId="3558247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Ministry to Youth and Young Adults</w:t>
            </w:r>
          </w:p>
        </w:tc>
        <w:tc>
          <w:tcPr>
            <w:tcW w:w="3528" w:type="dxa"/>
          </w:tcPr>
          <w:p w14:paraId="117C551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Teach, work and relate well with high school and young adults.</w:t>
            </w:r>
          </w:p>
        </w:tc>
        <w:tc>
          <w:tcPr>
            <w:tcW w:w="1277" w:type="dxa"/>
          </w:tcPr>
          <w:p w14:paraId="69D84F3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2A63F7F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582C8E0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2F5D912C" w14:textId="77777777" w:rsidTr="00F27725">
        <w:tc>
          <w:tcPr>
            <w:tcW w:w="2987" w:type="dxa"/>
          </w:tcPr>
          <w:p w14:paraId="6FA1CEE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Teaching Adults</w:t>
            </w:r>
          </w:p>
        </w:tc>
        <w:tc>
          <w:tcPr>
            <w:tcW w:w="3528" w:type="dxa"/>
          </w:tcPr>
          <w:p w14:paraId="2D8C19D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Teach and lead adults in faith development.</w:t>
            </w:r>
          </w:p>
        </w:tc>
        <w:tc>
          <w:tcPr>
            <w:tcW w:w="1277" w:type="dxa"/>
          </w:tcPr>
          <w:p w14:paraId="72C8FCF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239C723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43D722C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771F9075" w14:textId="77777777" w:rsidTr="00F27725">
        <w:tc>
          <w:tcPr>
            <w:tcW w:w="2987" w:type="dxa"/>
          </w:tcPr>
          <w:p w14:paraId="339701E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Administration</w:t>
            </w:r>
          </w:p>
        </w:tc>
        <w:tc>
          <w:tcPr>
            <w:tcW w:w="3528" w:type="dxa"/>
          </w:tcPr>
          <w:p w14:paraId="4330C83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Oversee the affairs of the organization and work of staff.</w:t>
            </w:r>
          </w:p>
        </w:tc>
        <w:tc>
          <w:tcPr>
            <w:tcW w:w="1277" w:type="dxa"/>
          </w:tcPr>
          <w:p w14:paraId="417EDDB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3B0DBF7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1976A18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3AF07BC0" w14:textId="77777777" w:rsidTr="00F27725">
        <w:tc>
          <w:tcPr>
            <w:tcW w:w="2987" w:type="dxa"/>
          </w:tcPr>
          <w:p w14:paraId="10F5BF3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Community</w:t>
            </w:r>
          </w:p>
        </w:tc>
        <w:tc>
          <w:tcPr>
            <w:tcW w:w="3528" w:type="dxa"/>
          </w:tcPr>
          <w:p w14:paraId="3EB6157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Represent the church and motivate persons to corporate in community activities.</w:t>
            </w:r>
          </w:p>
        </w:tc>
        <w:tc>
          <w:tcPr>
            <w:tcW w:w="1277" w:type="dxa"/>
          </w:tcPr>
          <w:p w14:paraId="6A62910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6262C41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0209543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6437E3ED" w14:textId="77777777" w:rsidTr="00F27725">
        <w:tc>
          <w:tcPr>
            <w:tcW w:w="2987" w:type="dxa"/>
          </w:tcPr>
          <w:p w14:paraId="36C8505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Ecumenical Work</w:t>
            </w:r>
          </w:p>
        </w:tc>
        <w:tc>
          <w:tcPr>
            <w:tcW w:w="3528" w:type="dxa"/>
          </w:tcPr>
          <w:p w14:paraId="3DBDFC8E" w14:textId="77777777" w:rsidR="00F27725" w:rsidRPr="00F27725" w:rsidRDefault="00F27725" w:rsidP="00F27725">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Stimulate cooperation in local inter-church program.</w:t>
            </w:r>
          </w:p>
        </w:tc>
        <w:tc>
          <w:tcPr>
            <w:tcW w:w="1277" w:type="dxa"/>
          </w:tcPr>
          <w:p w14:paraId="3C8EB83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4A3DEDA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44D2C0B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5B1A293F" w14:textId="77777777" w:rsidTr="00F27725">
        <w:tc>
          <w:tcPr>
            <w:tcW w:w="2987" w:type="dxa"/>
          </w:tcPr>
          <w:p w14:paraId="4F2FE4D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Stewardship</w:t>
            </w:r>
          </w:p>
        </w:tc>
        <w:tc>
          <w:tcPr>
            <w:tcW w:w="3528" w:type="dxa"/>
          </w:tcPr>
          <w:p w14:paraId="7B6A317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Inspire and motivate persons in developing and using individual and group resources in the service of the church.</w:t>
            </w:r>
          </w:p>
        </w:tc>
        <w:tc>
          <w:tcPr>
            <w:tcW w:w="1277" w:type="dxa"/>
          </w:tcPr>
          <w:p w14:paraId="33F79E2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3D7A4F5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1842F0B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bl>
    <w:p w14:paraId="4A2E17D6" w14:textId="77777777" w:rsidR="002819DF" w:rsidRDefault="002819D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528"/>
        <w:gridCol w:w="1277"/>
        <w:gridCol w:w="1086"/>
        <w:gridCol w:w="1182"/>
      </w:tblGrid>
      <w:tr w:rsidR="002819DF" w:rsidRPr="00F27725" w14:paraId="53D5DA98" w14:textId="77777777" w:rsidTr="00BD0292">
        <w:tc>
          <w:tcPr>
            <w:tcW w:w="2987" w:type="dxa"/>
          </w:tcPr>
          <w:p w14:paraId="4B9092FB"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Ministry Area</w:t>
            </w:r>
          </w:p>
          <w:p w14:paraId="6677C3DF"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p>
        </w:tc>
        <w:tc>
          <w:tcPr>
            <w:tcW w:w="3528" w:type="dxa"/>
          </w:tcPr>
          <w:p w14:paraId="04637364"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Description</w:t>
            </w:r>
          </w:p>
          <w:p w14:paraId="1BA22632"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p>
        </w:tc>
        <w:tc>
          <w:tcPr>
            <w:tcW w:w="1277" w:type="dxa"/>
          </w:tcPr>
          <w:p w14:paraId="764E8364"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(a) Priority</w:t>
            </w:r>
          </w:p>
          <w:p w14:paraId="3D1378C8"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1-5</w:t>
            </w:r>
          </w:p>
          <w:p w14:paraId="369FFA05" w14:textId="2F0D6866"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r w:rsidRPr="00F27725">
              <w:rPr>
                <w:rFonts w:asciiTheme="minorHAnsi" w:eastAsia="Calibri" w:hAnsiTheme="minorHAnsi" w:cstheme="minorHAnsi"/>
                <w:b/>
                <w:lang w:val="en-US"/>
              </w:rPr>
              <w:t>5 is High</w:t>
            </w:r>
          </w:p>
        </w:tc>
        <w:tc>
          <w:tcPr>
            <w:tcW w:w="1086" w:type="dxa"/>
          </w:tcPr>
          <w:p w14:paraId="306ADF6E"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(b) Skill</w:t>
            </w:r>
          </w:p>
          <w:p w14:paraId="0F0A58A7"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b/>
                <w:lang w:val="en-US"/>
              </w:rPr>
            </w:pPr>
            <w:r w:rsidRPr="00F27725">
              <w:rPr>
                <w:rFonts w:asciiTheme="minorHAnsi" w:eastAsia="Calibri" w:hAnsiTheme="minorHAnsi" w:cstheme="minorHAnsi"/>
                <w:b/>
                <w:lang w:val="en-US"/>
              </w:rPr>
              <w:t>1-5</w:t>
            </w:r>
          </w:p>
          <w:p w14:paraId="324771F3" w14:textId="1AF7C268"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r w:rsidRPr="00F27725">
              <w:rPr>
                <w:rFonts w:asciiTheme="minorHAnsi" w:eastAsia="Calibri" w:hAnsiTheme="minorHAnsi" w:cstheme="minorHAnsi"/>
                <w:b/>
                <w:lang w:val="en-US"/>
              </w:rPr>
              <w:t>5 is High</w:t>
            </w:r>
          </w:p>
        </w:tc>
        <w:tc>
          <w:tcPr>
            <w:tcW w:w="1182" w:type="dxa"/>
          </w:tcPr>
          <w:p w14:paraId="79EB52D6" w14:textId="2DE9CB0D"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r w:rsidRPr="00F27725">
              <w:rPr>
                <w:rFonts w:asciiTheme="minorHAnsi" w:eastAsia="Calibri" w:hAnsiTheme="minorHAnsi" w:cstheme="minorHAnsi"/>
                <w:b/>
                <w:lang w:val="en-US"/>
              </w:rPr>
              <w:t>(c) Four areas of most essential need</w:t>
            </w:r>
          </w:p>
        </w:tc>
      </w:tr>
      <w:tr w:rsidR="002819DF" w:rsidRPr="00F27725" w14:paraId="2F9CA719" w14:textId="77777777" w:rsidTr="00F27725">
        <w:tc>
          <w:tcPr>
            <w:tcW w:w="2987" w:type="dxa"/>
          </w:tcPr>
          <w:p w14:paraId="15AD44A2"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Evangelism</w:t>
            </w:r>
          </w:p>
        </w:tc>
        <w:tc>
          <w:tcPr>
            <w:tcW w:w="3528" w:type="dxa"/>
          </w:tcPr>
          <w:p w14:paraId="332EC029"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Reach out with the Good News of Jesus the Christ.</w:t>
            </w:r>
          </w:p>
        </w:tc>
        <w:tc>
          <w:tcPr>
            <w:tcW w:w="1277" w:type="dxa"/>
          </w:tcPr>
          <w:p w14:paraId="238EBF69"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3651E2CE"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7E76D37F"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724589BB" w14:textId="77777777" w:rsidTr="00F27725">
        <w:tc>
          <w:tcPr>
            <w:tcW w:w="2987" w:type="dxa"/>
          </w:tcPr>
          <w:p w14:paraId="27C33C94"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Visitation</w:t>
            </w:r>
          </w:p>
        </w:tc>
        <w:tc>
          <w:tcPr>
            <w:tcW w:w="3528" w:type="dxa"/>
          </w:tcPr>
          <w:p w14:paraId="07F7D315"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Support and nurture persons by visiting with them in their homes and hospitals.</w:t>
            </w:r>
          </w:p>
        </w:tc>
        <w:tc>
          <w:tcPr>
            <w:tcW w:w="1277" w:type="dxa"/>
          </w:tcPr>
          <w:p w14:paraId="496993E3"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725B3B56"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31004436"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3C26D7BA" w14:textId="77777777" w:rsidTr="00F27725">
        <w:tc>
          <w:tcPr>
            <w:tcW w:w="2987" w:type="dxa"/>
          </w:tcPr>
          <w:p w14:paraId="70C1BB06"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Preaching</w:t>
            </w:r>
          </w:p>
        </w:tc>
        <w:tc>
          <w:tcPr>
            <w:tcW w:w="3528" w:type="dxa"/>
          </w:tcPr>
          <w:p w14:paraId="5330CB31"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Proclaim law and gospel as it applies to the lives of people.</w:t>
            </w:r>
          </w:p>
        </w:tc>
        <w:tc>
          <w:tcPr>
            <w:tcW w:w="1277" w:type="dxa"/>
          </w:tcPr>
          <w:p w14:paraId="11EFF3F1"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3D6E0F8F"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4257C4D4"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66FB59AC" w14:textId="77777777" w:rsidTr="00F27725">
        <w:tc>
          <w:tcPr>
            <w:tcW w:w="2987" w:type="dxa"/>
          </w:tcPr>
          <w:p w14:paraId="392EC4D3"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Ministering in Crisis</w:t>
            </w:r>
          </w:p>
        </w:tc>
        <w:tc>
          <w:tcPr>
            <w:tcW w:w="3528" w:type="dxa"/>
          </w:tcPr>
          <w:p w14:paraId="5241ACB7"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 xml:space="preserve">Support persons </w:t>
            </w:r>
            <w:proofErr w:type="gramStart"/>
            <w:r w:rsidRPr="00F27725">
              <w:rPr>
                <w:rFonts w:asciiTheme="minorHAnsi" w:eastAsia="Calibri" w:hAnsiTheme="minorHAnsi" w:cstheme="minorHAnsi"/>
                <w:lang w:val="en-US"/>
              </w:rPr>
              <w:t>in the midst of</w:t>
            </w:r>
            <w:proofErr w:type="gramEnd"/>
            <w:r w:rsidRPr="00F27725">
              <w:rPr>
                <w:rFonts w:asciiTheme="minorHAnsi" w:eastAsia="Calibri" w:hAnsiTheme="minorHAnsi" w:cstheme="minorHAnsi"/>
                <w:lang w:val="en-US"/>
              </w:rPr>
              <w:t xml:space="preserve"> crisis.</w:t>
            </w:r>
          </w:p>
        </w:tc>
        <w:tc>
          <w:tcPr>
            <w:tcW w:w="1277" w:type="dxa"/>
          </w:tcPr>
          <w:p w14:paraId="3C8BCF0F"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5A933F79"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5DF6FAAB"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62B8AF88" w14:textId="77777777" w:rsidTr="00F27725">
        <w:tc>
          <w:tcPr>
            <w:tcW w:w="2987" w:type="dxa"/>
          </w:tcPr>
          <w:p w14:paraId="53ABF65F"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Financial Management</w:t>
            </w:r>
          </w:p>
        </w:tc>
        <w:tc>
          <w:tcPr>
            <w:tcW w:w="3528" w:type="dxa"/>
          </w:tcPr>
          <w:p w14:paraId="07178104"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Work with accounts, figures and budgets.</w:t>
            </w:r>
          </w:p>
        </w:tc>
        <w:tc>
          <w:tcPr>
            <w:tcW w:w="1277" w:type="dxa"/>
          </w:tcPr>
          <w:p w14:paraId="2BBD3C83"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15C74110"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1817C3A1"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550933CA" w14:textId="77777777" w:rsidTr="00F27725">
        <w:tc>
          <w:tcPr>
            <w:tcW w:w="2987" w:type="dxa"/>
          </w:tcPr>
          <w:p w14:paraId="6232EF83"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Inter-personal Climate</w:t>
            </w:r>
          </w:p>
        </w:tc>
        <w:tc>
          <w:tcPr>
            <w:tcW w:w="3528" w:type="dxa"/>
          </w:tcPr>
          <w:p w14:paraId="571B5F23"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Exhibit and inspire a spirit of community.</w:t>
            </w:r>
          </w:p>
        </w:tc>
        <w:tc>
          <w:tcPr>
            <w:tcW w:w="1277" w:type="dxa"/>
          </w:tcPr>
          <w:p w14:paraId="501DA6CB"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1C9494DD"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0B1F90F8"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4999D237" w14:textId="77777777" w:rsidTr="00F27725">
        <w:tc>
          <w:tcPr>
            <w:tcW w:w="2987" w:type="dxa"/>
          </w:tcPr>
          <w:p w14:paraId="5D14A0FA"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Recruit and Equip</w:t>
            </w:r>
          </w:p>
        </w:tc>
        <w:tc>
          <w:tcPr>
            <w:tcW w:w="3528" w:type="dxa"/>
          </w:tcPr>
          <w:p w14:paraId="7B70736E"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Enlist, equip and motivate leaders to carry out the work of the congregation/organization.</w:t>
            </w:r>
          </w:p>
        </w:tc>
        <w:tc>
          <w:tcPr>
            <w:tcW w:w="1277" w:type="dxa"/>
          </w:tcPr>
          <w:p w14:paraId="24093049"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0F8E1499"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58B8EE46"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2819DF" w:rsidRPr="00F27725" w14:paraId="6370E3FD" w14:textId="77777777" w:rsidTr="00F27725">
        <w:tc>
          <w:tcPr>
            <w:tcW w:w="2987" w:type="dxa"/>
          </w:tcPr>
          <w:p w14:paraId="2D225934"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Interpreter of Theology</w:t>
            </w:r>
          </w:p>
          <w:p w14:paraId="19C4F5D6"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p>
        </w:tc>
        <w:tc>
          <w:tcPr>
            <w:tcW w:w="3528" w:type="dxa"/>
          </w:tcPr>
          <w:p w14:paraId="3417D355"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Communicate a comprehensive understanding of the Bible and Christian theology from a Lutheran perspective.</w:t>
            </w:r>
          </w:p>
        </w:tc>
        <w:tc>
          <w:tcPr>
            <w:tcW w:w="1277" w:type="dxa"/>
          </w:tcPr>
          <w:p w14:paraId="11132D63"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27C0E9B6"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vAlign w:val="center"/>
          </w:tcPr>
          <w:p w14:paraId="2ED2AE2E" w14:textId="77777777" w:rsidR="002819DF" w:rsidRPr="00F27725" w:rsidRDefault="002819DF" w:rsidP="0028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645B03DE" w14:textId="77777777" w:rsidTr="00F27725">
        <w:tc>
          <w:tcPr>
            <w:tcW w:w="2987" w:type="dxa"/>
          </w:tcPr>
          <w:p w14:paraId="51F4F3A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Innovator</w:t>
            </w:r>
          </w:p>
        </w:tc>
        <w:tc>
          <w:tcPr>
            <w:tcW w:w="3528" w:type="dxa"/>
          </w:tcPr>
          <w:p w14:paraId="3D34DF1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Envision and implement new approaches, activities and projects.</w:t>
            </w:r>
          </w:p>
        </w:tc>
        <w:tc>
          <w:tcPr>
            <w:tcW w:w="1277" w:type="dxa"/>
          </w:tcPr>
          <w:p w14:paraId="305EFB0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46D1F41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7F8D21E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4D87F91C" w14:textId="77777777" w:rsidTr="00F27725">
        <w:tc>
          <w:tcPr>
            <w:tcW w:w="2987" w:type="dxa"/>
          </w:tcPr>
          <w:p w14:paraId="12B0513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Conflict Management</w:t>
            </w:r>
          </w:p>
        </w:tc>
        <w:tc>
          <w:tcPr>
            <w:tcW w:w="3528" w:type="dxa"/>
          </w:tcPr>
          <w:p w14:paraId="11285E3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Analyze and utilize conflict situations to strengthen community life.</w:t>
            </w:r>
          </w:p>
        </w:tc>
        <w:tc>
          <w:tcPr>
            <w:tcW w:w="1277" w:type="dxa"/>
          </w:tcPr>
          <w:p w14:paraId="54B3E09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13BADA1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024C8B4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745A1B96" w14:textId="77777777" w:rsidTr="00F27725">
        <w:tc>
          <w:tcPr>
            <w:tcW w:w="2987" w:type="dxa"/>
          </w:tcPr>
          <w:p w14:paraId="746C8A9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Planner</w:t>
            </w:r>
          </w:p>
        </w:tc>
        <w:tc>
          <w:tcPr>
            <w:tcW w:w="3528" w:type="dxa"/>
          </w:tcPr>
          <w:p w14:paraId="030E283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Map out objectives, plan overall organization strategy and design programs.</w:t>
            </w:r>
          </w:p>
        </w:tc>
        <w:tc>
          <w:tcPr>
            <w:tcW w:w="1277" w:type="dxa"/>
          </w:tcPr>
          <w:p w14:paraId="5129799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3F2B0EE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71E8358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66D10D4B" w14:textId="77777777" w:rsidTr="00F27725">
        <w:tc>
          <w:tcPr>
            <w:tcW w:w="2987" w:type="dxa"/>
          </w:tcPr>
          <w:p w14:paraId="3FE1357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Sharing Leadership</w:t>
            </w:r>
          </w:p>
        </w:tc>
        <w:tc>
          <w:tcPr>
            <w:tcW w:w="3528" w:type="dxa"/>
          </w:tcPr>
          <w:p w14:paraId="3DCCE654" w14:textId="77777777" w:rsidR="00F27725" w:rsidRPr="00F27725" w:rsidRDefault="00F27725" w:rsidP="00F27725">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Work mutually with volunteers and colleagues in a staff situation.</w:t>
            </w:r>
          </w:p>
        </w:tc>
        <w:tc>
          <w:tcPr>
            <w:tcW w:w="1277" w:type="dxa"/>
          </w:tcPr>
          <w:p w14:paraId="78AD050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20A68F3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30D141A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09451217" w14:textId="77777777" w:rsidTr="00F27725">
        <w:tc>
          <w:tcPr>
            <w:tcW w:w="2987" w:type="dxa"/>
          </w:tcPr>
          <w:p w14:paraId="7CF7DDB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Family Life/Self Care</w:t>
            </w:r>
          </w:p>
        </w:tc>
        <w:tc>
          <w:tcPr>
            <w:tcW w:w="3528" w:type="dxa"/>
          </w:tcPr>
          <w:p w14:paraId="4C01D62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Expect the rostered minister to and allow time for cultivating home and personal life.</w:t>
            </w:r>
          </w:p>
        </w:tc>
        <w:tc>
          <w:tcPr>
            <w:tcW w:w="1277" w:type="dxa"/>
          </w:tcPr>
          <w:p w14:paraId="7D80743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43F880E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2F7727F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05B291DD" w14:textId="77777777" w:rsidTr="00F27725">
        <w:tc>
          <w:tcPr>
            <w:tcW w:w="2987" w:type="dxa"/>
          </w:tcPr>
          <w:p w14:paraId="39D3AA4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Study Habits</w:t>
            </w:r>
          </w:p>
        </w:tc>
        <w:tc>
          <w:tcPr>
            <w:tcW w:w="3528" w:type="dxa"/>
          </w:tcPr>
          <w:p w14:paraId="083899A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Expect the rostered minister to and allow time for following a regular schedule of reading and studying.</w:t>
            </w:r>
          </w:p>
        </w:tc>
        <w:tc>
          <w:tcPr>
            <w:tcW w:w="1277" w:type="dxa"/>
          </w:tcPr>
          <w:p w14:paraId="7E6A403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4D2DE3C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74874D6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451C9A51" w14:textId="77777777" w:rsidTr="00F27725">
        <w:tc>
          <w:tcPr>
            <w:tcW w:w="2987" w:type="dxa"/>
          </w:tcPr>
          <w:p w14:paraId="2E928C8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Spiritual Discipline</w:t>
            </w:r>
          </w:p>
        </w:tc>
        <w:tc>
          <w:tcPr>
            <w:tcW w:w="3528" w:type="dxa"/>
          </w:tcPr>
          <w:p w14:paraId="4726B8B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Expect the rostered minister to and allow time for maintaining a disciplined life of prayer and personal devotion.</w:t>
            </w:r>
          </w:p>
        </w:tc>
        <w:tc>
          <w:tcPr>
            <w:tcW w:w="1277" w:type="dxa"/>
          </w:tcPr>
          <w:p w14:paraId="338926D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2FA4B2B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5C690CC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75404ACD" w14:textId="77777777" w:rsidTr="00F27725">
        <w:tc>
          <w:tcPr>
            <w:tcW w:w="2987" w:type="dxa"/>
          </w:tcPr>
          <w:p w14:paraId="7558F5B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Small Groups</w:t>
            </w:r>
          </w:p>
        </w:tc>
        <w:tc>
          <w:tcPr>
            <w:tcW w:w="3528" w:type="dxa"/>
          </w:tcPr>
          <w:p w14:paraId="70D70A4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Plan, cultivate and support small group ministry.</w:t>
            </w:r>
          </w:p>
        </w:tc>
        <w:tc>
          <w:tcPr>
            <w:tcW w:w="1277" w:type="dxa"/>
          </w:tcPr>
          <w:p w14:paraId="04B12FD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1C85F97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5ABF3AD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4036EB43" w14:textId="77777777" w:rsidTr="00F27725">
        <w:tc>
          <w:tcPr>
            <w:tcW w:w="2987" w:type="dxa"/>
          </w:tcPr>
          <w:p w14:paraId="3E82835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Teaching Youth</w:t>
            </w:r>
          </w:p>
        </w:tc>
        <w:tc>
          <w:tcPr>
            <w:tcW w:w="3528" w:type="dxa"/>
          </w:tcPr>
          <w:p w14:paraId="2FF6B8B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Creatively relate to youth to teach the faith and inspire commitment.</w:t>
            </w:r>
          </w:p>
        </w:tc>
        <w:tc>
          <w:tcPr>
            <w:tcW w:w="1277" w:type="dxa"/>
          </w:tcPr>
          <w:p w14:paraId="271A13B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2E72F9E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0BEA8D2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3949ABAF" w14:textId="77777777" w:rsidTr="00F27725">
        <w:tc>
          <w:tcPr>
            <w:tcW w:w="2987" w:type="dxa"/>
          </w:tcPr>
          <w:p w14:paraId="15EC431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Transformational/Redevelopment</w:t>
            </w:r>
          </w:p>
        </w:tc>
        <w:tc>
          <w:tcPr>
            <w:tcW w:w="3528" w:type="dxa"/>
          </w:tcPr>
          <w:p w14:paraId="23D72D8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Lead a declining congregation into hope and new life.</w:t>
            </w:r>
          </w:p>
        </w:tc>
        <w:tc>
          <w:tcPr>
            <w:tcW w:w="1277" w:type="dxa"/>
          </w:tcPr>
          <w:p w14:paraId="10F9D81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5BE42B4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5B5DD1E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r w:rsidR="00F27725" w:rsidRPr="00F27725" w14:paraId="3BE3DF41" w14:textId="77777777" w:rsidTr="00F27725">
        <w:tc>
          <w:tcPr>
            <w:tcW w:w="2987" w:type="dxa"/>
          </w:tcPr>
          <w:p w14:paraId="5A4C379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Musical and Artistic</w:t>
            </w:r>
          </w:p>
          <w:p w14:paraId="38FD3542"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p>
        </w:tc>
        <w:tc>
          <w:tcPr>
            <w:tcW w:w="3528" w:type="dxa"/>
          </w:tcPr>
          <w:p w14:paraId="64F0EE8E"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eastAsia="Calibri" w:hAnsiTheme="minorHAnsi" w:cstheme="minorHAnsi"/>
                <w:lang w:val="en-US"/>
              </w:rPr>
            </w:pPr>
            <w:r w:rsidRPr="00F27725">
              <w:rPr>
                <w:rFonts w:asciiTheme="minorHAnsi" w:eastAsia="Calibri" w:hAnsiTheme="minorHAnsi" w:cstheme="minorHAnsi"/>
                <w:lang w:val="en-US"/>
              </w:rPr>
              <w:t>Enjoy and use music and the arts to enhance worship.</w:t>
            </w:r>
          </w:p>
        </w:tc>
        <w:tc>
          <w:tcPr>
            <w:tcW w:w="1277" w:type="dxa"/>
          </w:tcPr>
          <w:p w14:paraId="09FCA5A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086" w:type="dxa"/>
          </w:tcPr>
          <w:p w14:paraId="3C6C29B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c>
          <w:tcPr>
            <w:tcW w:w="1182" w:type="dxa"/>
          </w:tcPr>
          <w:p w14:paraId="1C8881A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inorHAnsi" w:eastAsia="Calibri" w:hAnsiTheme="minorHAnsi" w:cstheme="minorHAnsi"/>
                <w:lang w:val="en-US"/>
              </w:rPr>
            </w:pPr>
          </w:p>
        </w:tc>
      </w:tr>
    </w:tbl>
    <w:p w14:paraId="2FF8A1CC" w14:textId="3C5F9A53" w:rsid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3AB0310D" w14:textId="1456A3D4"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5AD7C944" w14:textId="235119F6"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795DA730" w14:textId="18E3DED1"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78E7AD7F" w14:textId="6AF7DC77"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41D1C0D5" w14:textId="26DF921C"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69F4F0C5" w14:textId="74C5A309" w:rsidR="002819DF"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p>
    <w:p w14:paraId="5D0C7891" w14:textId="77777777" w:rsidR="002819DF" w:rsidRPr="00F27725" w:rsidRDefault="002819DF"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 w:val="12"/>
          <w:lang w:val="en-US"/>
        </w:rPr>
      </w:pPr>
      <w:bookmarkStart w:id="0" w:name="_GoBack"/>
      <w:bookmarkEnd w:id="0"/>
    </w:p>
    <w:p w14:paraId="7063D923" w14:textId="77777777" w:rsidR="00F27725" w:rsidRPr="00F27725" w:rsidRDefault="00F27725" w:rsidP="00F27725">
      <w:pPr>
        <w:numPr>
          <w:ilvl w:val="0"/>
          <w:numId w:val="15"/>
        </w:numPr>
        <w:spacing w:after="0"/>
        <w:contextualSpacing/>
        <w:jc w:val="both"/>
        <w:outlineLvl w:val="0"/>
        <w:rPr>
          <w:rFonts w:asciiTheme="minorHAnsi" w:eastAsia="Calibri" w:hAnsiTheme="minorHAnsi" w:cstheme="minorHAnsi"/>
          <w:szCs w:val="22"/>
          <w:lang w:val="en-US"/>
        </w:rPr>
      </w:pPr>
      <w:r w:rsidRPr="00F27725">
        <w:rPr>
          <w:rFonts w:asciiTheme="minorHAnsi" w:eastAsia="Calibri" w:hAnsiTheme="minorHAnsi" w:cstheme="minorHAnsi"/>
          <w:b/>
          <w:bCs/>
          <w:lang w:val="en-US"/>
        </w:rPr>
        <w:t xml:space="preserve">Compensation and professional expense reimbursement. </w:t>
      </w:r>
    </w:p>
    <w:p w14:paraId="418DFF3D"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Helvetica"/>
          <w:sz w:val="22"/>
          <w:szCs w:val="22"/>
          <w:lang w:val="en-US"/>
        </w:rPr>
      </w:pPr>
      <w:r w:rsidRPr="00F27725">
        <w:rPr>
          <w:rFonts w:ascii="Times New Roman" w:eastAsia="Calibri" w:hAnsi="Times New Roman" w:cs="Arial"/>
          <w:sz w:val="22"/>
          <w:lang w:val="en-US"/>
        </w:rPr>
        <w:t xml:space="preserve"> </w:t>
      </w:r>
    </w:p>
    <w:tbl>
      <w:tblPr>
        <w:tblStyle w:val="TableGrid1"/>
        <w:tblW w:w="0" w:type="auto"/>
        <w:tblLook w:val="04A0" w:firstRow="1" w:lastRow="0" w:firstColumn="1" w:lastColumn="0" w:noHBand="0" w:noVBand="1"/>
      </w:tblPr>
      <w:tblGrid>
        <w:gridCol w:w="6091"/>
        <w:gridCol w:w="3871"/>
      </w:tblGrid>
      <w:tr w:rsidR="00F27725" w:rsidRPr="00F27725" w14:paraId="6C342944" w14:textId="77777777" w:rsidTr="00F27725">
        <w:tc>
          <w:tcPr>
            <w:tcW w:w="6091" w:type="dxa"/>
          </w:tcPr>
          <w:p w14:paraId="7F8593C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Cs w:val="22"/>
                <w:lang w:val="en-US"/>
              </w:rPr>
            </w:pPr>
            <w:r w:rsidRPr="00F27725">
              <w:rPr>
                <w:rFonts w:asciiTheme="minorHAnsi" w:hAnsiTheme="minorHAnsi" w:cstheme="minorHAnsi"/>
                <w:szCs w:val="22"/>
                <w:lang w:val="en-US"/>
              </w:rPr>
              <w:t xml:space="preserve">Range of Base Salary </w:t>
            </w:r>
          </w:p>
        </w:tc>
        <w:tc>
          <w:tcPr>
            <w:tcW w:w="3871" w:type="dxa"/>
          </w:tcPr>
          <w:p w14:paraId="4284656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Cs w:val="22"/>
                <w:lang w:val="en-US"/>
              </w:rPr>
            </w:pPr>
          </w:p>
        </w:tc>
      </w:tr>
      <w:tr w:rsidR="00F27725" w:rsidRPr="00F27725" w14:paraId="3C9E629E" w14:textId="77777777" w:rsidTr="00F27725">
        <w:tc>
          <w:tcPr>
            <w:tcW w:w="6091" w:type="dxa"/>
          </w:tcPr>
          <w:p w14:paraId="281FFCA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Cs w:val="22"/>
                <w:lang w:val="en-US"/>
              </w:rPr>
            </w:pPr>
            <w:r w:rsidRPr="00F27725">
              <w:rPr>
                <w:rFonts w:asciiTheme="minorHAnsi" w:hAnsiTheme="minorHAnsi" w:cstheme="minorHAnsi"/>
                <w:szCs w:val="22"/>
                <w:lang w:val="en-US"/>
              </w:rPr>
              <w:t xml:space="preserve">Range of Housing Allowance </w:t>
            </w:r>
            <w:r w:rsidRPr="00F27725">
              <w:rPr>
                <w:rFonts w:asciiTheme="minorHAnsi" w:hAnsiTheme="minorHAnsi" w:cstheme="minorHAnsi"/>
                <w:sz w:val="18"/>
                <w:szCs w:val="22"/>
                <w:lang w:val="en-US"/>
              </w:rPr>
              <w:t>(annual equity payment if parsonage provided)</w:t>
            </w:r>
          </w:p>
        </w:tc>
        <w:tc>
          <w:tcPr>
            <w:tcW w:w="3871" w:type="dxa"/>
          </w:tcPr>
          <w:p w14:paraId="6E2C82A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Cs w:val="22"/>
                <w:lang w:val="en-US"/>
              </w:rPr>
            </w:pPr>
          </w:p>
        </w:tc>
      </w:tr>
      <w:tr w:rsidR="00F27725" w:rsidRPr="00F27725" w14:paraId="7A070BD5" w14:textId="77777777" w:rsidTr="00F27725">
        <w:tc>
          <w:tcPr>
            <w:tcW w:w="6091" w:type="dxa"/>
          </w:tcPr>
          <w:p w14:paraId="233A28BB"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Cs w:val="22"/>
                <w:lang w:val="en-US"/>
              </w:rPr>
            </w:pPr>
            <w:r w:rsidRPr="00F27725">
              <w:rPr>
                <w:rFonts w:asciiTheme="minorHAnsi" w:hAnsiTheme="minorHAnsi" w:cstheme="minorHAnsi"/>
                <w:szCs w:val="22"/>
                <w:lang w:val="en-US"/>
              </w:rPr>
              <w:t xml:space="preserve">Range of Combined Salary and Housing Allowance </w:t>
            </w:r>
          </w:p>
        </w:tc>
        <w:tc>
          <w:tcPr>
            <w:tcW w:w="3871" w:type="dxa"/>
          </w:tcPr>
          <w:p w14:paraId="093965E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Cs w:val="22"/>
                <w:lang w:val="en-US"/>
              </w:rPr>
            </w:pPr>
          </w:p>
        </w:tc>
      </w:tr>
    </w:tbl>
    <w:p w14:paraId="7B5DDE1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Helvetica"/>
          <w:sz w:val="22"/>
          <w:szCs w:val="22"/>
          <w:lang w:val="en-US"/>
        </w:rPr>
      </w:pPr>
      <w:r w:rsidRPr="00F27725">
        <w:rPr>
          <w:rFonts w:ascii="Times New Roman" w:eastAsia="Calibri" w:hAnsi="Times New Roman" w:cs="Arial"/>
          <w:sz w:val="22"/>
          <w:lang w:val="en-US"/>
        </w:rPr>
        <w:t xml:space="preserve"> </w:t>
      </w:r>
    </w:p>
    <w:p w14:paraId="5B1D1D6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r w:rsidRPr="00F27725">
        <w:rPr>
          <w:rFonts w:asciiTheme="minorHAnsi" w:eastAsia="Calibri" w:hAnsiTheme="minorHAnsi" w:cstheme="minorHAnsi"/>
          <w:lang w:val="en-US"/>
        </w:rPr>
        <w:t>In addition to base salary, we provide: (</w:t>
      </w:r>
      <w:r w:rsidRPr="00F27725">
        <w:rPr>
          <w:rFonts w:asciiTheme="minorHAnsi" w:eastAsia="Calibri" w:hAnsiTheme="minorHAnsi" w:cstheme="minorHAnsi"/>
          <w:i/>
          <w:iCs/>
          <w:lang w:val="en-US"/>
        </w:rPr>
        <w:t>Check all that apply</w:t>
      </w:r>
      <w:r w:rsidRPr="00F27725">
        <w:rPr>
          <w:rFonts w:asciiTheme="minorHAnsi" w:eastAsia="Calibri" w:hAnsiTheme="minorHAnsi" w:cstheme="minorHAnsi"/>
          <w:lang w:val="en-US"/>
        </w:rPr>
        <w:t xml:space="preserve">) </w:t>
      </w:r>
    </w:p>
    <w:p w14:paraId="06FDA93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r w:rsidRPr="00F27725">
        <w:rPr>
          <w:rFonts w:asciiTheme="minorHAnsi" w:eastAsia="Calibri" w:hAnsiTheme="minorHAnsi" w:cstheme="minorHAnsi"/>
          <w:lang w:val="en-US"/>
        </w:rPr>
        <w:sym w:font="Wingdings" w:char="F06F"/>
      </w:r>
      <w:r w:rsidRPr="00F27725">
        <w:rPr>
          <w:rFonts w:asciiTheme="minorHAnsi" w:eastAsia="Calibri" w:hAnsiTheme="minorHAnsi" w:cstheme="minorHAnsi"/>
          <w:lang w:val="en-US"/>
        </w:rPr>
        <w:t xml:space="preserve"> Parsonage   </w:t>
      </w:r>
      <w:r w:rsidRPr="00F27725">
        <w:rPr>
          <w:rFonts w:asciiTheme="minorHAnsi" w:eastAsia="Calibri" w:hAnsiTheme="minorHAnsi" w:cstheme="minorHAnsi"/>
          <w:lang w:val="en-US"/>
        </w:rPr>
        <w:sym w:font="Wingdings" w:char="F06F"/>
      </w:r>
      <w:r w:rsidRPr="00F27725">
        <w:rPr>
          <w:rFonts w:asciiTheme="minorHAnsi" w:eastAsia="Calibri" w:hAnsiTheme="minorHAnsi" w:cstheme="minorHAnsi"/>
          <w:lang w:val="en-US"/>
        </w:rPr>
        <w:t xml:space="preserve"> Housing Equity Allowance </w:t>
      </w:r>
    </w:p>
    <w:p w14:paraId="4C50C685"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r w:rsidRPr="00F27725">
        <w:rPr>
          <w:rFonts w:asciiTheme="minorHAnsi" w:eastAsia="Calibri" w:hAnsiTheme="minorHAnsi" w:cstheme="minorHAnsi"/>
          <w:lang w:val="en-US"/>
        </w:rPr>
        <w:sym w:font="Wingdings" w:char="F06F"/>
      </w:r>
      <w:r w:rsidRPr="00F27725">
        <w:rPr>
          <w:rFonts w:asciiTheme="minorHAnsi" w:eastAsia="Calibri" w:hAnsiTheme="minorHAnsi" w:cstheme="minorHAnsi"/>
          <w:lang w:val="en-US"/>
        </w:rPr>
        <w:t xml:space="preserve"> Continuing Education </w:t>
      </w:r>
    </w:p>
    <w:p w14:paraId="51DCB09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r w:rsidRPr="00F27725">
        <w:rPr>
          <w:rFonts w:asciiTheme="minorHAnsi" w:eastAsia="Calibri" w:hAnsiTheme="minorHAnsi" w:cstheme="minorHAnsi"/>
          <w:lang w:val="en-US"/>
        </w:rPr>
        <w:sym w:font="Wingdings" w:char="F06F"/>
      </w:r>
      <w:r w:rsidRPr="00F27725">
        <w:rPr>
          <w:rFonts w:asciiTheme="minorHAnsi" w:eastAsia="Calibri" w:hAnsiTheme="minorHAnsi" w:cstheme="minorHAnsi"/>
          <w:lang w:val="en-US"/>
        </w:rPr>
        <w:t xml:space="preserve"> Car Allowance</w:t>
      </w:r>
    </w:p>
    <w:p w14:paraId="1A7037C7"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szCs w:val="22"/>
          <w:lang w:val="en-US"/>
        </w:rPr>
      </w:pPr>
      <w:r w:rsidRPr="00F27725">
        <w:rPr>
          <w:rFonts w:asciiTheme="minorHAnsi" w:eastAsia="Calibri" w:hAnsiTheme="minorHAnsi" w:cstheme="minorHAnsi"/>
          <w:lang w:val="en-US"/>
        </w:rPr>
        <w:sym w:font="Wingdings" w:char="F06F"/>
      </w:r>
      <w:r w:rsidRPr="00F27725">
        <w:rPr>
          <w:rFonts w:asciiTheme="minorHAnsi" w:eastAsia="Calibri" w:hAnsiTheme="minorHAnsi" w:cstheme="minorHAnsi"/>
          <w:lang w:val="en-US"/>
        </w:rPr>
        <w:t xml:space="preserve"> Extended Health, Dental and Pension</w:t>
      </w:r>
    </w:p>
    <w:p w14:paraId="5E187E5F"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F27725">
        <w:rPr>
          <w:rFonts w:asciiTheme="minorHAnsi" w:eastAsia="Calibri" w:hAnsiTheme="minorHAnsi" w:cstheme="minorHAnsi"/>
          <w:lang w:val="en-US"/>
        </w:rPr>
        <w:t>Other</w:t>
      </w:r>
      <w:proofErr w:type="gramStart"/>
      <w:r w:rsidRPr="00F27725">
        <w:rPr>
          <w:rFonts w:asciiTheme="minorHAnsi" w:eastAsia="Calibri" w:hAnsiTheme="minorHAnsi" w:cstheme="minorHAnsi"/>
          <w:lang w:val="en-US"/>
        </w:rPr>
        <w:t>:  (</w:t>
      </w:r>
      <w:proofErr w:type="gramEnd"/>
      <w:r w:rsidRPr="00F27725">
        <w:rPr>
          <w:rFonts w:asciiTheme="minorHAnsi" w:eastAsia="Calibri" w:hAnsiTheme="minorHAnsi" w:cstheme="minorHAnsi"/>
          <w:lang w:val="en-US"/>
        </w:rPr>
        <w:t xml:space="preserve">Please explain briefly below.) </w:t>
      </w:r>
    </w:p>
    <w:tbl>
      <w:tblPr>
        <w:tblStyle w:val="TableGrid1"/>
        <w:tblW w:w="0" w:type="auto"/>
        <w:tblLook w:val="04A0" w:firstRow="1" w:lastRow="0" w:firstColumn="1" w:lastColumn="0" w:noHBand="0" w:noVBand="1"/>
      </w:tblPr>
      <w:tblGrid>
        <w:gridCol w:w="9962"/>
      </w:tblGrid>
      <w:tr w:rsidR="00F27725" w:rsidRPr="00F27725" w14:paraId="362B60A3" w14:textId="77777777" w:rsidTr="00F27725">
        <w:tc>
          <w:tcPr>
            <w:tcW w:w="9962" w:type="dxa"/>
          </w:tcPr>
          <w:p w14:paraId="6CB4DB60"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7150DC0C"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4616A10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6D2CA6AA"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6502C423"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tc>
      </w:tr>
    </w:tbl>
    <w:p w14:paraId="39271299"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Helvetica"/>
          <w:sz w:val="22"/>
          <w:szCs w:val="22"/>
          <w:lang w:val="en-US"/>
        </w:rPr>
      </w:pPr>
    </w:p>
    <w:p w14:paraId="2B015911"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sz w:val="22"/>
          <w:szCs w:val="22"/>
          <w:lang w:val="en-US"/>
        </w:rPr>
      </w:pPr>
      <w:r w:rsidRPr="00F27725">
        <w:rPr>
          <w:rFonts w:asciiTheme="minorHAnsi" w:eastAsia="Calibri" w:hAnsiTheme="minorHAnsi" w:cstheme="minorHAnsi"/>
          <w:b/>
          <w:bCs/>
          <w:sz w:val="22"/>
          <w:lang w:val="en-US"/>
        </w:rPr>
        <w:t>Total compensation and professional expense package:</w:t>
      </w:r>
      <w:r w:rsidRPr="00F27725">
        <w:rPr>
          <w:rFonts w:asciiTheme="minorHAnsi" w:eastAsia="Calibri" w:hAnsiTheme="minorHAnsi" w:cstheme="minorHAnsi"/>
          <w:sz w:val="22"/>
          <w:lang w:val="en-US"/>
        </w:rPr>
        <w:t xml:space="preserve">  $ ______________________</w:t>
      </w:r>
    </w:p>
    <w:p w14:paraId="6DC2A0B6"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Arial"/>
          <w:b/>
          <w:bCs/>
          <w:sz w:val="22"/>
          <w:lang w:val="en-US"/>
        </w:rPr>
      </w:pPr>
    </w:p>
    <w:p w14:paraId="5E9C6784"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imes New Roman" w:eastAsia="Calibri" w:hAnsi="Times New Roman" w:cs="Arial"/>
          <w:b/>
          <w:bCs/>
          <w:sz w:val="22"/>
          <w:szCs w:val="22"/>
          <w:lang w:val="en-US"/>
        </w:rPr>
      </w:pPr>
    </w:p>
    <w:p w14:paraId="313C2778" w14:textId="77777777" w:rsidR="00F27725" w:rsidRPr="00F27725" w:rsidRDefault="00F27725" w:rsidP="00F27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imes New Roman" w:eastAsia="Calibri" w:hAnsi="Times New Roman" w:cs="Arial"/>
          <w:b/>
          <w:bCs/>
          <w:sz w:val="22"/>
          <w:szCs w:val="22"/>
          <w:lang w:val="en-US"/>
        </w:rPr>
      </w:pPr>
    </w:p>
    <w:p w14:paraId="267D46F1" w14:textId="77777777" w:rsidR="009F3A7F" w:rsidRDefault="009F3A7F"/>
    <w:sectPr w:rsidR="009F3A7F" w:rsidSect="00143B99">
      <w:footerReference w:type="default" r:id="rId10"/>
      <w:pgSz w:w="12240" w:h="15840"/>
      <w:pgMar w:top="1134" w:right="1134"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29A02" w14:textId="77777777" w:rsidR="00367BD1" w:rsidRDefault="00367BD1" w:rsidP="00143B99">
      <w:pPr>
        <w:spacing w:after="0"/>
      </w:pPr>
      <w:r>
        <w:separator/>
      </w:r>
    </w:p>
  </w:endnote>
  <w:endnote w:type="continuationSeparator" w:id="0">
    <w:p w14:paraId="127FDEBC" w14:textId="77777777" w:rsidR="00367BD1" w:rsidRDefault="00367BD1" w:rsidP="00143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Gadugi">
    <w:altName w:val="Euphemia"/>
    <w:panose1 w:val="020B0502040204020203"/>
    <w:charset w:val="00"/>
    <w:family w:val="swiss"/>
    <w:pitch w:val="variable"/>
    <w:sig w:usb0="80000003" w:usb1="02000000" w:usb2="00003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879022"/>
      <w:docPartObj>
        <w:docPartGallery w:val="Page Numbers (Bottom of Page)"/>
        <w:docPartUnique/>
      </w:docPartObj>
    </w:sdtPr>
    <w:sdtEndPr>
      <w:rPr>
        <w:noProof/>
      </w:rPr>
    </w:sdtEndPr>
    <w:sdtContent>
      <w:p w14:paraId="777654EB" w14:textId="772D0E9D" w:rsidR="00143B99" w:rsidRDefault="00143B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DFE82" w14:textId="77777777" w:rsidR="00143B99" w:rsidRDefault="00143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C64A" w14:textId="77777777" w:rsidR="00367BD1" w:rsidRDefault="00367BD1" w:rsidP="00143B99">
      <w:pPr>
        <w:spacing w:after="0"/>
      </w:pPr>
      <w:r>
        <w:separator/>
      </w:r>
    </w:p>
  </w:footnote>
  <w:footnote w:type="continuationSeparator" w:id="0">
    <w:p w14:paraId="61FE5E83" w14:textId="77777777" w:rsidR="00367BD1" w:rsidRDefault="00367BD1" w:rsidP="00143B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B5A"/>
    <w:multiLevelType w:val="hybridMultilevel"/>
    <w:tmpl w:val="5F9EB892"/>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6547F8"/>
    <w:multiLevelType w:val="hybridMultilevel"/>
    <w:tmpl w:val="7E2CC56A"/>
    <w:lvl w:ilvl="0" w:tplc="FC0AAD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F3053"/>
    <w:multiLevelType w:val="hybridMultilevel"/>
    <w:tmpl w:val="1E1ED61E"/>
    <w:lvl w:ilvl="0" w:tplc="10090003">
      <w:start w:val="1"/>
      <w:numFmt w:val="bullet"/>
      <w:lvlText w:val="o"/>
      <w:lvlJc w:val="left"/>
      <w:pPr>
        <w:ind w:left="927" w:hanging="360"/>
      </w:pPr>
      <w:rPr>
        <w:rFonts w:ascii="Courier New" w:hAnsi="Courier New" w:cs="Courier New" w:hint="default"/>
      </w:rPr>
    </w:lvl>
    <w:lvl w:ilvl="1" w:tplc="10090003" w:tentative="1">
      <w:start w:val="1"/>
      <w:numFmt w:val="bullet"/>
      <w:lvlText w:val="o"/>
      <w:lvlJc w:val="left"/>
      <w:pPr>
        <w:ind w:left="317" w:hanging="360"/>
      </w:pPr>
      <w:rPr>
        <w:rFonts w:ascii="Courier New" w:hAnsi="Courier New" w:cs="Courier New" w:hint="default"/>
      </w:rPr>
    </w:lvl>
    <w:lvl w:ilvl="2" w:tplc="10090005" w:tentative="1">
      <w:start w:val="1"/>
      <w:numFmt w:val="bullet"/>
      <w:lvlText w:val=""/>
      <w:lvlJc w:val="left"/>
      <w:pPr>
        <w:ind w:left="1037" w:hanging="360"/>
      </w:pPr>
      <w:rPr>
        <w:rFonts w:ascii="Wingdings" w:hAnsi="Wingdings" w:hint="default"/>
      </w:rPr>
    </w:lvl>
    <w:lvl w:ilvl="3" w:tplc="10090001" w:tentative="1">
      <w:start w:val="1"/>
      <w:numFmt w:val="bullet"/>
      <w:lvlText w:val=""/>
      <w:lvlJc w:val="left"/>
      <w:pPr>
        <w:ind w:left="1757" w:hanging="360"/>
      </w:pPr>
      <w:rPr>
        <w:rFonts w:ascii="Symbol" w:hAnsi="Symbol" w:hint="default"/>
      </w:rPr>
    </w:lvl>
    <w:lvl w:ilvl="4" w:tplc="10090003" w:tentative="1">
      <w:start w:val="1"/>
      <w:numFmt w:val="bullet"/>
      <w:lvlText w:val="o"/>
      <w:lvlJc w:val="left"/>
      <w:pPr>
        <w:ind w:left="2477" w:hanging="360"/>
      </w:pPr>
      <w:rPr>
        <w:rFonts w:ascii="Courier New" w:hAnsi="Courier New" w:cs="Courier New" w:hint="default"/>
      </w:rPr>
    </w:lvl>
    <w:lvl w:ilvl="5" w:tplc="10090005" w:tentative="1">
      <w:start w:val="1"/>
      <w:numFmt w:val="bullet"/>
      <w:lvlText w:val=""/>
      <w:lvlJc w:val="left"/>
      <w:pPr>
        <w:ind w:left="3197" w:hanging="360"/>
      </w:pPr>
      <w:rPr>
        <w:rFonts w:ascii="Wingdings" w:hAnsi="Wingdings" w:hint="default"/>
      </w:rPr>
    </w:lvl>
    <w:lvl w:ilvl="6" w:tplc="10090001" w:tentative="1">
      <w:start w:val="1"/>
      <w:numFmt w:val="bullet"/>
      <w:lvlText w:val=""/>
      <w:lvlJc w:val="left"/>
      <w:pPr>
        <w:ind w:left="3917" w:hanging="360"/>
      </w:pPr>
      <w:rPr>
        <w:rFonts w:ascii="Symbol" w:hAnsi="Symbol" w:hint="default"/>
      </w:rPr>
    </w:lvl>
    <w:lvl w:ilvl="7" w:tplc="10090003" w:tentative="1">
      <w:start w:val="1"/>
      <w:numFmt w:val="bullet"/>
      <w:lvlText w:val="o"/>
      <w:lvlJc w:val="left"/>
      <w:pPr>
        <w:ind w:left="4637" w:hanging="360"/>
      </w:pPr>
      <w:rPr>
        <w:rFonts w:ascii="Courier New" w:hAnsi="Courier New" w:cs="Courier New" w:hint="default"/>
      </w:rPr>
    </w:lvl>
    <w:lvl w:ilvl="8" w:tplc="10090005" w:tentative="1">
      <w:start w:val="1"/>
      <w:numFmt w:val="bullet"/>
      <w:lvlText w:val=""/>
      <w:lvlJc w:val="left"/>
      <w:pPr>
        <w:ind w:left="5357" w:hanging="360"/>
      </w:pPr>
      <w:rPr>
        <w:rFonts w:ascii="Wingdings" w:hAnsi="Wingdings" w:hint="default"/>
      </w:rPr>
    </w:lvl>
  </w:abstractNum>
  <w:abstractNum w:abstractNumId="3" w15:restartNumberingAfterBreak="0">
    <w:nsid w:val="07AF73BA"/>
    <w:multiLevelType w:val="hybridMultilevel"/>
    <w:tmpl w:val="073E16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EE56D6"/>
    <w:multiLevelType w:val="hybridMultilevel"/>
    <w:tmpl w:val="4DA4F982"/>
    <w:lvl w:ilvl="0" w:tplc="91A25BD4">
      <w:start w:val="1"/>
      <w:numFmt w:val="decimal"/>
      <w:lvlText w:val="%1."/>
      <w:lvlJc w:val="left"/>
      <w:pPr>
        <w:ind w:left="1911" w:hanging="720"/>
      </w:pPr>
      <w:rPr>
        <w:rFonts w:hint="default"/>
      </w:rPr>
    </w:lvl>
    <w:lvl w:ilvl="1" w:tplc="10090019" w:tentative="1">
      <w:start w:val="1"/>
      <w:numFmt w:val="lowerLetter"/>
      <w:lvlText w:val="%2."/>
      <w:lvlJc w:val="left"/>
      <w:pPr>
        <w:ind w:left="2271" w:hanging="360"/>
      </w:pPr>
    </w:lvl>
    <w:lvl w:ilvl="2" w:tplc="1009001B" w:tentative="1">
      <w:start w:val="1"/>
      <w:numFmt w:val="lowerRoman"/>
      <w:lvlText w:val="%3."/>
      <w:lvlJc w:val="right"/>
      <w:pPr>
        <w:ind w:left="2991" w:hanging="180"/>
      </w:pPr>
    </w:lvl>
    <w:lvl w:ilvl="3" w:tplc="1009000F" w:tentative="1">
      <w:start w:val="1"/>
      <w:numFmt w:val="decimal"/>
      <w:lvlText w:val="%4."/>
      <w:lvlJc w:val="left"/>
      <w:pPr>
        <w:ind w:left="3711" w:hanging="360"/>
      </w:pPr>
    </w:lvl>
    <w:lvl w:ilvl="4" w:tplc="10090019" w:tentative="1">
      <w:start w:val="1"/>
      <w:numFmt w:val="lowerLetter"/>
      <w:lvlText w:val="%5."/>
      <w:lvlJc w:val="left"/>
      <w:pPr>
        <w:ind w:left="4431" w:hanging="360"/>
      </w:pPr>
    </w:lvl>
    <w:lvl w:ilvl="5" w:tplc="1009001B" w:tentative="1">
      <w:start w:val="1"/>
      <w:numFmt w:val="lowerRoman"/>
      <w:lvlText w:val="%6."/>
      <w:lvlJc w:val="right"/>
      <w:pPr>
        <w:ind w:left="5151" w:hanging="180"/>
      </w:pPr>
    </w:lvl>
    <w:lvl w:ilvl="6" w:tplc="1009000F" w:tentative="1">
      <w:start w:val="1"/>
      <w:numFmt w:val="decimal"/>
      <w:lvlText w:val="%7."/>
      <w:lvlJc w:val="left"/>
      <w:pPr>
        <w:ind w:left="5871" w:hanging="360"/>
      </w:pPr>
    </w:lvl>
    <w:lvl w:ilvl="7" w:tplc="10090019" w:tentative="1">
      <w:start w:val="1"/>
      <w:numFmt w:val="lowerLetter"/>
      <w:lvlText w:val="%8."/>
      <w:lvlJc w:val="left"/>
      <w:pPr>
        <w:ind w:left="6591" w:hanging="360"/>
      </w:pPr>
    </w:lvl>
    <w:lvl w:ilvl="8" w:tplc="1009001B" w:tentative="1">
      <w:start w:val="1"/>
      <w:numFmt w:val="lowerRoman"/>
      <w:lvlText w:val="%9."/>
      <w:lvlJc w:val="right"/>
      <w:pPr>
        <w:ind w:left="7311" w:hanging="180"/>
      </w:pPr>
    </w:lvl>
  </w:abstractNum>
  <w:abstractNum w:abstractNumId="5" w15:restartNumberingAfterBreak="0">
    <w:nsid w:val="0CFD6E63"/>
    <w:multiLevelType w:val="hybridMultilevel"/>
    <w:tmpl w:val="9176D9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1340F5E">
      <w:start w:val="1"/>
      <w:numFmt w:val="lowerLetter"/>
      <w:lvlText w:val="(%3)"/>
      <w:lvlJc w:val="left"/>
      <w:pPr>
        <w:ind w:left="2340" w:hanging="360"/>
      </w:pPr>
      <w:rPr>
        <w:rFonts w:hint="default"/>
        <w:b w:val="0"/>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7E6137"/>
    <w:multiLevelType w:val="hybridMultilevel"/>
    <w:tmpl w:val="4A36805C"/>
    <w:lvl w:ilvl="0" w:tplc="461E679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10AF4AB3"/>
    <w:multiLevelType w:val="hybridMultilevel"/>
    <w:tmpl w:val="FE1C0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806890"/>
    <w:multiLevelType w:val="hybridMultilevel"/>
    <w:tmpl w:val="9D32F5DC"/>
    <w:lvl w:ilvl="0" w:tplc="324E4DAE">
      <w:start w:val="1"/>
      <w:numFmt w:val="decimal"/>
      <w:lvlText w:val="%1."/>
      <w:lvlJc w:val="left"/>
      <w:pPr>
        <w:ind w:left="360" w:hanging="360"/>
      </w:pPr>
      <w:rPr>
        <w:rFonts w:asciiTheme="minorHAnsi"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C081304"/>
    <w:multiLevelType w:val="hybridMultilevel"/>
    <w:tmpl w:val="5B36A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511516"/>
    <w:multiLevelType w:val="hybridMultilevel"/>
    <w:tmpl w:val="6748D10E"/>
    <w:lvl w:ilvl="0" w:tplc="3370DD7C">
      <w:start w:val="10"/>
      <w:numFmt w:val="decimal"/>
      <w:lvlText w:val="%1."/>
      <w:lvlJc w:val="left"/>
      <w:pPr>
        <w:ind w:left="720" w:hanging="360"/>
      </w:pPr>
    </w:lvl>
    <w:lvl w:ilvl="1" w:tplc="10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24420"/>
    <w:multiLevelType w:val="hybridMultilevel"/>
    <w:tmpl w:val="58B8E81C"/>
    <w:lvl w:ilvl="0" w:tplc="FA8EA814">
      <w:start w:val="1"/>
      <w:numFmt w:val="decimal"/>
      <w:lvlText w:val="%1."/>
      <w:lvlJc w:val="left"/>
      <w:pPr>
        <w:ind w:left="1080" w:hanging="360"/>
      </w:pPr>
      <w:rPr>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5614458"/>
    <w:multiLevelType w:val="hybridMultilevel"/>
    <w:tmpl w:val="D42646F8"/>
    <w:lvl w:ilvl="0" w:tplc="552E4B6E">
      <w:start w:val="1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85E5FD4"/>
    <w:multiLevelType w:val="hybridMultilevel"/>
    <w:tmpl w:val="0CDEE28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29BE2146"/>
    <w:multiLevelType w:val="hybridMultilevel"/>
    <w:tmpl w:val="B0123E48"/>
    <w:lvl w:ilvl="0" w:tplc="4BD0BA16">
      <w:start w:val="1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CA91657"/>
    <w:multiLevelType w:val="hybridMultilevel"/>
    <w:tmpl w:val="F39E81D0"/>
    <w:lvl w:ilvl="0" w:tplc="10090011">
      <w:start w:val="1"/>
      <w:numFmt w:val="decimal"/>
      <w:lvlText w:val="%1)"/>
      <w:lvlJc w:val="left"/>
      <w:pPr>
        <w:ind w:left="2200" w:hanging="360"/>
      </w:pPr>
    </w:lvl>
    <w:lvl w:ilvl="1" w:tplc="8E968726">
      <w:start w:val="1"/>
      <w:numFmt w:val="decimal"/>
      <w:lvlText w:val="%2."/>
      <w:lvlJc w:val="left"/>
      <w:pPr>
        <w:ind w:left="2920" w:hanging="360"/>
      </w:pPr>
      <w:rPr>
        <w:rFonts w:hint="default"/>
      </w:rPr>
    </w:lvl>
    <w:lvl w:ilvl="2" w:tplc="1009001B" w:tentative="1">
      <w:start w:val="1"/>
      <w:numFmt w:val="lowerRoman"/>
      <w:lvlText w:val="%3."/>
      <w:lvlJc w:val="right"/>
      <w:pPr>
        <w:ind w:left="3640" w:hanging="180"/>
      </w:pPr>
    </w:lvl>
    <w:lvl w:ilvl="3" w:tplc="1009000F" w:tentative="1">
      <w:start w:val="1"/>
      <w:numFmt w:val="decimal"/>
      <w:lvlText w:val="%4."/>
      <w:lvlJc w:val="left"/>
      <w:pPr>
        <w:ind w:left="4360" w:hanging="360"/>
      </w:pPr>
    </w:lvl>
    <w:lvl w:ilvl="4" w:tplc="10090019" w:tentative="1">
      <w:start w:val="1"/>
      <w:numFmt w:val="lowerLetter"/>
      <w:lvlText w:val="%5."/>
      <w:lvlJc w:val="left"/>
      <w:pPr>
        <w:ind w:left="5080" w:hanging="360"/>
      </w:pPr>
    </w:lvl>
    <w:lvl w:ilvl="5" w:tplc="1009001B" w:tentative="1">
      <w:start w:val="1"/>
      <w:numFmt w:val="lowerRoman"/>
      <w:lvlText w:val="%6."/>
      <w:lvlJc w:val="right"/>
      <w:pPr>
        <w:ind w:left="5800" w:hanging="180"/>
      </w:pPr>
    </w:lvl>
    <w:lvl w:ilvl="6" w:tplc="1009000F" w:tentative="1">
      <w:start w:val="1"/>
      <w:numFmt w:val="decimal"/>
      <w:lvlText w:val="%7."/>
      <w:lvlJc w:val="left"/>
      <w:pPr>
        <w:ind w:left="6520" w:hanging="360"/>
      </w:pPr>
    </w:lvl>
    <w:lvl w:ilvl="7" w:tplc="10090019" w:tentative="1">
      <w:start w:val="1"/>
      <w:numFmt w:val="lowerLetter"/>
      <w:lvlText w:val="%8."/>
      <w:lvlJc w:val="left"/>
      <w:pPr>
        <w:ind w:left="7240" w:hanging="360"/>
      </w:pPr>
    </w:lvl>
    <w:lvl w:ilvl="8" w:tplc="1009001B" w:tentative="1">
      <w:start w:val="1"/>
      <w:numFmt w:val="lowerRoman"/>
      <w:lvlText w:val="%9."/>
      <w:lvlJc w:val="right"/>
      <w:pPr>
        <w:ind w:left="7960" w:hanging="180"/>
      </w:pPr>
    </w:lvl>
  </w:abstractNum>
  <w:abstractNum w:abstractNumId="16" w15:restartNumberingAfterBreak="0">
    <w:nsid w:val="2CF33103"/>
    <w:multiLevelType w:val="hybridMultilevel"/>
    <w:tmpl w:val="C268B16A"/>
    <w:lvl w:ilvl="0" w:tplc="96EAFF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E860C97"/>
    <w:multiLevelType w:val="hybridMultilevel"/>
    <w:tmpl w:val="4FCC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E40BAA"/>
    <w:multiLevelType w:val="hybridMultilevel"/>
    <w:tmpl w:val="9676D692"/>
    <w:lvl w:ilvl="0" w:tplc="BF104C1E">
      <w:start w:val="3"/>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15:restartNumberingAfterBreak="0">
    <w:nsid w:val="30B37FF7"/>
    <w:multiLevelType w:val="hybridMultilevel"/>
    <w:tmpl w:val="14545196"/>
    <w:lvl w:ilvl="0" w:tplc="79AC50A0">
      <w:start w:val="1"/>
      <w:numFmt w:val="lowerLetter"/>
      <w:lvlText w:val="%1."/>
      <w:lvlJc w:val="left"/>
      <w:pPr>
        <w:ind w:left="25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835196"/>
    <w:multiLevelType w:val="hybridMultilevel"/>
    <w:tmpl w:val="498A8434"/>
    <w:lvl w:ilvl="0" w:tplc="5A5007D2">
      <w:start w:val="27"/>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A7541F"/>
    <w:multiLevelType w:val="hybridMultilevel"/>
    <w:tmpl w:val="747C150C"/>
    <w:lvl w:ilvl="0" w:tplc="C32CE5FE">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1B3C15"/>
    <w:multiLevelType w:val="hybridMultilevel"/>
    <w:tmpl w:val="CD9ED85E"/>
    <w:lvl w:ilvl="0" w:tplc="10090015">
      <w:start w:val="1"/>
      <w:numFmt w:val="upperLetter"/>
      <w:lvlText w:val="%1."/>
      <w:lvlJc w:val="left"/>
      <w:pPr>
        <w:ind w:left="360" w:hanging="360"/>
      </w:pPr>
      <w:rPr>
        <w:rFonts w:hint="default"/>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AC01F61"/>
    <w:multiLevelType w:val="hybridMultilevel"/>
    <w:tmpl w:val="E46EEAC2"/>
    <w:lvl w:ilvl="0" w:tplc="FC0AAD84">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43012F"/>
    <w:multiLevelType w:val="hybridMultilevel"/>
    <w:tmpl w:val="FF26E8D4"/>
    <w:lvl w:ilvl="0" w:tplc="FC0AAD84">
      <w:start w:val="1"/>
      <w:numFmt w:val="decimal"/>
      <w:lvlText w:val="%1."/>
      <w:lvlJc w:val="left"/>
      <w:pPr>
        <w:ind w:left="717" w:hanging="360"/>
      </w:pPr>
      <w:rPr>
        <w:rFonts w:hint="default"/>
      </w:rPr>
    </w:lvl>
    <w:lvl w:ilvl="1" w:tplc="985ED88A">
      <w:start w:val="1"/>
      <w:numFmt w:val="decimal"/>
      <w:lvlText w:val="%2."/>
      <w:lvlJc w:val="left"/>
      <w:pPr>
        <w:ind w:left="1437" w:hanging="360"/>
      </w:pPr>
      <w:rPr>
        <w:rFonts w:hint="default"/>
      </w:r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5" w15:restartNumberingAfterBreak="0">
    <w:nsid w:val="41A05FB3"/>
    <w:multiLevelType w:val="hybridMultilevel"/>
    <w:tmpl w:val="28349578"/>
    <w:lvl w:ilvl="0" w:tplc="FA4855A2">
      <w:start w:val="6"/>
      <w:numFmt w:val="decimal"/>
      <w:lvlText w:val="%1."/>
      <w:lvlJc w:val="left"/>
      <w:pPr>
        <w:ind w:left="360" w:hanging="360"/>
      </w:pPr>
      <w:rPr>
        <w:rFonts w:ascii="Gadugi" w:hAnsi="Gadug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697170"/>
    <w:multiLevelType w:val="hybridMultilevel"/>
    <w:tmpl w:val="B3622FE4"/>
    <w:lvl w:ilvl="0" w:tplc="509CD602">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8A52A73"/>
    <w:multiLevelType w:val="hybridMultilevel"/>
    <w:tmpl w:val="864EDC9C"/>
    <w:lvl w:ilvl="0" w:tplc="38EC26E4">
      <w:start w:val="1"/>
      <w:numFmt w:val="decimal"/>
      <w:lvlText w:val="%1."/>
      <w:lvlJc w:val="left"/>
      <w:pPr>
        <w:ind w:left="1840" w:hanging="360"/>
      </w:pPr>
      <w:rPr>
        <w:rFonts w:hint="default"/>
        <w:b w:val="0"/>
        <w:sz w:val="22"/>
      </w:rPr>
    </w:lvl>
    <w:lvl w:ilvl="1" w:tplc="04090019">
      <w:start w:val="1"/>
      <w:numFmt w:val="lowerLetter"/>
      <w:lvlText w:val="%2."/>
      <w:lvlJc w:val="left"/>
      <w:pPr>
        <w:ind w:left="2560" w:hanging="360"/>
      </w:pPr>
    </w:lvl>
    <w:lvl w:ilvl="2" w:tplc="0409001B">
      <w:start w:val="1"/>
      <w:numFmt w:val="lowerRoman"/>
      <w:lvlText w:val="%3."/>
      <w:lvlJc w:val="right"/>
      <w:pPr>
        <w:ind w:left="3280" w:hanging="180"/>
      </w:pPr>
    </w:lvl>
    <w:lvl w:ilvl="3" w:tplc="0B589082">
      <w:start w:val="1"/>
      <w:numFmt w:val="lowerLetter"/>
      <w:lvlText w:val="(%4)"/>
      <w:lvlJc w:val="left"/>
      <w:pPr>
        <w:ind w:left="4000" w:hanging="360"/>
      </w:pPr>
      <w:rPr>
        <w:rFonts w:hint="default"/>
      </w:r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8" w15:restartNumberingAfterBreak="0">
    <w:nsid w:val="4F360630"/>
    <w:multiLevelType w:val="hybridMultilevel"/>
    <w:tmpl w:val="395CD6FE"/>
    <w:lvl w:ilvl="0" w:tplc="5914BEB8">
      <w:start w:val="14"/>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11E3D01"/>
    <w:multiLevelType w:val="hybridMultilevel"/>
    <w:tmpl w:val="D542F7DE"/>
    <w:lvl w:ilvl="0" w:tplc="04090001">
      <w:start w:val="1"/>
      <w:numFmt w:val="bullet"/>
      <w:lvlText w:val=""/>
      <w:lvlJc w:val="left"/>
      <w:pPr>
        <w:ind w:left="720" w:hanging="360"/>
      </w:pPr>
      <w:rPr>
        <w:rFonts w:ascii="Symbol" w:hAnsi="Symbol" w:hint="default"/>
      </w:rPr>
    </w:lvl>
    <w:lvl w:ilvl="1" w:tplc="1434750A">
      <w:numFmt w:val="bullet"/>
      <w:lvlText w:val="-"/>
      <w:lvlJc w:val="left"/>
      <w:pPr>
        <w:ind w:left="1440" w:hanging="360"/>
      </w:pPr>
      <w:rPr>
        <w:rFonts w:ascii="TimesNewRoman" w:eastAsia="Calibri"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51D0C"/>
    <w:multiLevelType w:val="hybridMultilevel"/>
    <w:tmpl w:val="A1AA8150"/>
    <w:lvl w:ilvl="0" w:tplc="C32CE5FE">
      <w:start w:val="1"/>
      <w:numFmt w:val="lowerLetter"/>
      <w:lvlText w:val="(%1)"/>
      <w:lvlJc w:val="left"/>
      <w:pPr>
        <w:ind w:left="1080" w:hanging="360"/>
      </w:pPr>
      <w:rPr>
        <w:rFont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6DF5E3D"/>
    <w:multiLevelType w:val="hybridMultilevel"/>
    <w:tmpl w:val="3F0C2D7C"/>
    <w:lvl w:ilvl="0" w:tplc="5A945DCA">
      <w:start w:val="1"/>
      <w:numFmt w:val="decimal"/>
      <w:lvlText w:val="%1."/>
      <w:lvlJc w:val="left"/>
      <w:pPr>
        <w:ind w:left="2061" w:hanging="360"/>
      </w:pPr>
      <w:rPr>
        <w:rFonts w:hint="default"/>
        <w:b/>
        <w:sz w:val="20"/>
        <w:szCs w:val="18"/>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32" w15:restartNumberingAfterBreak="0">
    <w:nsid w:val="585A34A2"/>
    <w:multiLevelType w:val="hybridMultilevel"/>
    <w:tmpl w:val="997CCFF8"/>
    <w:lvl w:ilvl="0" w:tplc="10090001">
      <w:start w:val="1"/>
      <w:numFmt w:val="bullet"/>
      <w:lvlText w:val=""/>
      <w:lvlJc w:val="left"/>
      <w:pPr>
        <w:ind w:left="1330" w:hanging="360"/>
      </w:pPr>
      <w:rPr>
        <w:rFonts w:ascii="Symbol" w:hAnsi="Symbol" w:hint="default"/>
      </w:rPr>
    </w:lvl>
    <w:lvl w:ilvl="1" w:tplc="10090003">
      <w:start w:val="1"/>
      <w:numFmt w:val="bullet"/>
      <w:lvlText w:val="o"/>
      <w:lvlJc w:val="left"/>
      <w:pPr>
        <w:ind w:left="2050" w:hanging="360"/>
      </w:pPr>
      <w:rPr>
        <w:rFonts w:ascii="Courier New" w:hAnsi="Courier New" w:cs="Courier New" w:hint="default"/>
      </w:rPr>
    </w:lvl>
    <w:lvl w:ilvl="2" w:tplc="10090005" w:tentative="1">
      <w:start w:val="1"/>
      <w:numFmt w:val="bullet"/>
      <w:lvlText w:val=""/>
      <w:lvlJc w:val="left"/>
      <w:pPr>
        <w:ind w:left="2770" w:hanging="360"/>
      </w:pPr>
      <w:rPr>
        <w:rFonts w:ascii="Wingdings" w:hAnsi="Wingdings" w:hint="default"/>
      </w:rPr>
    </w:lvl>
    <w:lvl w:ilvl="3" w:tplc="10090001" w:tentative="1">
      <w:start w:val="1"/>
      <w:numFmt w:val="bullet"/>
      <w:lvlText w:val=""/>
      <w:lvlJc w:val="left"/>
      <w:pPr>
        <w:ind w:left="3490" w:hanging="360"/>
      </w:pPr>
      <w:rPr>
        <w:rFonts w:ascii="Symbol" w:hAnsi="Symbol" w:hint="default"/>
      </w:rPr>
    </w:lvl>
    <w:lvl w:ilvl="4" w:tplc="10090003" w:tentative="1">
      <w:start w:val="1"/>
      <w:numFmt w:val="bullet"/>
      <w:lvlText w:val="o"/>
      <w:lvlJc w:val="left"/>
      <w:pPr>
        <w:ind w:left="4210" w:hanging="360"/>
      </w:pPr>
      <w:rPr>
        <w:rFonts w:ascii="Courier New" w:hAnsi="Courier New" w:cs="Courier New" w:hint="default"/>
      </w:rPr>
    </w:lvl>
    <w:lvl w:ilvl="5" w:tplc="10090005" w:tentative="1">
      <w:start w:val="1"/>
      <w:numFmt w:val="bullet"/>
      <w:lvlText w:val=""/>
      <w:lvlJc w:val="left"/>
      <w:pPr>
        <w:ind w:left="4930" w:hanging="360"/>
      </w:pPr>
      <w:rPr>
        <w:rFonts w:ascii="Wingdings" w:hAnsi="Wingdings" w:hint="default"/>
      </w:rPr>
    </w:lvl>
    <w:lvl w:ilvl="6" w:tplc="10090001" w:tentative="1">
      <w:start w:val="1"/>
      <w:numFmt w:val="bullet"/>
      <w:lvlText w:val=""/>
      <w:lvlJc w:val="left"/>
      <w:pPr>
        <w:ind w:left="5650" w:hanging="360"/>
      </w:pPr>
      <w:rPr>
        <w:rFonts w:ascii="Symbol" w:hAnsi="Symbol" w:hint="default"/>
      </w:rPr>
    </w:lvl>
    <w:lvl w:ilvl="7" w:tplc="10090003" w:tentative="1">
      <w:start w:val="1"/>
      <w:numFmt w:val="bullet"/>
      <w:lvlText w:val="o"/>
      <w:lvlJc w:val="left"/>
      <w:pPr>
        <w:ind w:left="6370" w:hanging="360"/>
      </w:pPr>
      <w:rPr>
        <w:rFonts w:ascii="Courier New" w:hAnsi="Courier New" w:cs="Courier New" w:hint="default"/>
      </w:rPr>
    </w:lvl>
    <w:lvl w:ilvl="8" w:tplc="10090005" w:tentative="1">
      <w:start w:val="1"/>
      <w:numFmt w:val="bullet"/>
      <w:lvlText w:val=""/>
      <w:lvlJc w:val="left"/>
      <w:pPr>
        <w:ind w:left="7090" w:hanging="360"/>
      </w:pPr>
      <w:rPr>
        <w:rFonts w:ascii="Wingdings" w:hAnsi="Wingdings" w:hint="default"/>
      </w:rPr>
    </w:lvl>
  </w:abstractNum>
  <w:abstractNum w:abstractNumId="33" w15:restartNumberingAfterBreak="0">
    <w:nsid w:val="5A2E6C06"/>
    <w:multiLevelType w:val="hybridMultilevel"/>
    <w:tmpl w:val="31608AB4"/>
    <w:lvl w:ilvl="0" w:tplc="963861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D2747C"/>
    <w:multiLevelType w:val="hybridMultilevel"/>
    <w:tmpl w:val="9BCE9BD4"/>
    <w:lvl w:ilvl="0" w:tplc="B36EF08A">
      <w:start w:val="1"/>
      <w:numFmt w:val="decimal"/>
      <w:lvlText w:val="%1."/>
      <w:lvlJc w:val="left"/>
      <w:pPr>
        <w:ind w:left="720" w:hanging="360"/>
      </w:pPr>
      <w:rPr>
        <w:rFonts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3A1463"/>
    <w:multiLevelType w:val="hybridMultilevel"/>
    <w:tmpl w:val="1EB44B8A"/>
    <w:lvl w:ilvl="0" w:tplc="5AB06902">
      <w:start w:val="1"/>
      <w:numFmt w:val="decimal"/>
      <w:lvlText w:val="%1."/>
      <w:lvlJc w:val="left"/>
      <w:pPr>
        <w:ind w:left="360" w:hanging="360"/>
      </w:pPr>
      <w:rPr>
        <w:rFonts w:ascii="Gadugi" w:hAnsi="Gadugi"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ED14243"/>
    <w:multiLevelType w:val="hybridMultilevel"/>
    <w:tmpl w:val="BC3248B6"/>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DB53D1"/>
    <w:multiLevelType w:val="hybridMultilevel"/>
    <w:tmpl w:val="170C7020"/>
    <w:lvl w:ilvl="0" w:tplc="10090001">
      <w:start w:val="1"/>
      <w:numFmt w:val="bullet"/>
      <w:lvlText w:val=""/>
      <w:lvlJc w:val="left"/>
      <w:pPr>
        <w:ind w:left="1480" w:hanging="360"/>
      </w:pPr>
      <w:rPr>
        <w:rFonts w:ascii="Symbol" w:hAnsi="Symbol" w:hint="default"/>
      </w:rPr>
    </w:lvl>
    <w:lvl w:ilvl="1" w:tplc="10090003" w:tentative="1">
      <w:start w:val="1"/>
      <w:numFmt w:val="bullet"/>
      <w:lvlText w:val="o"/>
      <w:lvlJc w:val="left"/>
      <w:pPr>
        <w:ind w:left="1633" w:hanging="360"/>
      </w:pPr>
      <w:rPr>
        <w:rFonts w:ascii="Courier New" w:hAnsi="Courier New" w:cs="Courier New" w:hint="default"/>
      </w:rPr>
    </w:lvl>
    <w:lvl w:ilvl="2" w:tplc="10090005" w:tentative="1">
      <w:start w:val="1"/>
      <w:numFmt w:val="bullet"/>
      <w:lvlText w:val=""/>
      <w:lvlJc w:val="left"/>
      <w:pPr>
        <w:ind w:left="2353" w:hanging="360"/>
      </w:pPr>
      <w:rPr>
        <w:rFonts w:ascii="Wingdings" w:hAnsi="Wingdings" w:hint="default"/>
      </w:rPr>
    </w:lvl>
    <w:lvl w:ilvl="3" w:tplc="10090001" w:tentative="1">
      <w:start w:val="1"/>
      <w:numFmt w:val="bullet"/>
      <w:lvlText w:val=""/>
      <w:lvlJc w:val="left"/>
      <w:pPr>
        <w:ind w:left="3073" w:hanging="360"/>
      </w:pPr>
      <w:rPr>
        <w:rFonts w:ascii="Symbol" w:hAnsi="Symbol" w:hint="default"/>
      </w:rPr>
    </w:lvl>
    <w:lvl w:ilvl="4" w:tplc="10090003" w:tentative="1">
      <w:start w:val="1"/>
      <w:numFmt w:val="bullet"/>
      <w:lvlText w:val="o"/>
      <w:lvlJc w:val="left"/>
      <w:pPr>
        <w:ind w:left="3793" w:hanging="360"/>
      </w:pPr>
      <w:rPr>
        <w:rFonts w:ascii="Courier New" w:hAnsi="Courier New" w:cs="Courier New" w:hint="default"/>
      </w:rPr>
    </w:lvl>
    <w:lvl w:ilvl="5" w:tplc="10090005" w:tentative="1">
      <w:start w:val="1"/>
      <w:numFmt w:val="bullet"/>
      <w:lvlText w:val=""/>
      <w:lvlJc w:val="left"/>
      <w:pPr>
        <w:ind w:left="4513" w:hanging="360"/>
      </w:pPr>
      <w:rPr>
        <w:rFonts w:ascii="Wingdings" w:hAnsi="Wingdings" w:hint="default"/>
      </w:rPr>
    </w:lvl>
    <w:lvl w:ilvl="6" w:tplc="10090001" w:tentative="1">
      <w:start w:val="1"/>
      <w:numFmt w:val="bullet"/>
      <w:lvlText w:val=""/>
      <w:lvlJc w:val="left"/>
      <w:pPr>
        <w:ind w:left="5233" w:hanging="360"/>
      </w:pPr>
      <w:rPr>
        <w:rFonts w:ascii="Symbol" w:hAnsi="Symbol" w:hint="default"/>
      </w:rPr>
    </w:lvl>
    <w:lvl w:ilvl="7" w:tplc="10090003" w:tentative="1">
      <w:start w:val="1"/>
      <w:numFmt w:val="bullet"/>
      <w:lvlText w:val="o"/>
      <w:lvlJc w:val="left"/>
      <w:pPr>
        <w:ind w:left="5953" w:hanging="360"/>
      </w:pPr>
      <w:rPr>
        <w:rFonts w:ascii="Courier New" w:hAnsi="Courier New" w:cs="Courier New" w:hint="default"/>
      </w:rPr>
    </w:lvl>
    <w:lvl w:ilvl="8" w:tplc="10090005" w:tentative="1">
      <w:start w:val="1"/>
      <w:numFmt w:val="bullet"/>
      <w:lvlText w:val=""/>
      <w:lvlJc w:val="left"/>
      <w:pPr>
        <w:ind w:left="6673" w:hanging="360"/>
      </w:pPr>
      <w:rPr>
        <w:rFonts w:ascii="Wingdings" w:hAnsi="Wingdings" w:hint="default"/>
      </w:rPr>
    </w:lvl>
  </w:abstractNum>
  <w:abstractNum w:abstractNumId="38" w15:restartNumberingAfterBreak="0">
    <w:nsid w:val="66495664"/>
    <w:multiLevelType w:val="hybridMultilevel"/>
    <w:tmpl w:val="E0687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025237"/>
    <w:multiLevelType w:val="hybridMultilevel"/>
    <w:tmpl w:val="BD865792"/>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602120"/>
    <w:multiLevelType w:val="hybridMultilevel"/>
    <w:tmpl w:val="85E2902A"/>
    <w:lvl w:ilvl="0" w:tplc="1778B8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2861F2"/>
    <w:multiLevelType w:val="hybridMultilevel"/>
    <w:tmpl w:val="D0ACFB8C"/>
    <w:lvl w:ilvl="0" w:tplc="D39E0E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23E726E"/>
    <w:multiLevelType w:val="hybridMultilevel"/>
    <w:tmpl w:val="BD865792"/>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635897"/>
    <w:multiLevelType w:val="hybridMultilevel"/>
    <w:tmpl w:val="CAD4BFEA"/>
    <w:lvl w:ilvl="0" w:tplc="B7EAFA30">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TimesNewRoman"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TimesNewRoman"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TimesNewRoman"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4"/>
  </w:num>
  <w:num w:numId="4">
    <w:abstractNumId w:val="27"/>
  </w:num>
  <w:num w:numId="5">
    <w:abstractNumId w:val="10"/>
  </w:num>
  <w:num w:numId="6">
    <w:abstractNumId w:val="36"/>
  </w:num>
  <w:num w:numId="7">
    <w:abstractNumId w:val="29"/>
  </w:num>
  <w:num w:numId="8">
    <w:abstractNumId w:val="43"/>
  </w:num>
  <w:num w:numId="9">
    <w:abstractNumId w:val="8"/>
  </w:num>
  <w:num w:numId="10">
    <w:abstractNumId w:val="26"/>
  </w:num>
  <w:num w:numId="11">
    <w:abstractNumId w:val="14"/>
  </w:num>
  <w:num w:numId="12">
    <w:abstractNumId w:val="12"/>
  </w:num>
  <w:num w:numId="13">
    <w:abstractNumId w:val="28"/>
  </w:num>
  <w:num w:numId="14">
    <w:abstractNumId w:val="21"/>
  </w:num>
  <w:num w:numId="15">
    <w:abstractNumId w:val="20"/>
  </w:num>
  <w:num w:numId="16">
    <w:abstractNumId w:val="35"/>
  </w:num>
  <w:num w:numId="17">
    <w:abstractNumId w:val="3"/>
  </w:num>
  <w:num w:numId="18">
    <w:abstractNumId w:val="25"/>
  </w:num>
  <w:num w:numId="19">
    <w:abstractNumId w:val="40"/>
  </w:num>
  <w:num w:numId="20">
    <w:abstractNumId w:val="6"/>
  </w:num>
  <w:num w:numId="21">
    <w:abstractNumId w:val="39"/>
  </w:num>
  <w:num w:numId="22">
    <w:abstractNumId w:val="30"/>
  </w:num>
  <w:num w:numId="23">
    <w:abstractNumId w:val="13"/>
  </w:num>
  <w:num w:numId="24">
    <w:abstractNumId w:val="37"/>
  </w:num>
  <w:num w:numId="25">
    <w:abstractNumId w:val="15"/>
  </w:num>
  <w:num w:numId="26">
    <w:abstractNumId w:val="19"/>
  </w:num>
  <w:num w:numId="27">
    <w:abstractNumId w:val="32"/>
  </w:num>
  <w:num w:numId="28">
    <w:abstractNumId w:val="2"/>
  </w:num>
  <w:num w:numId="29">
    <w:abstractNumId w:val="9"/>
  </w:num>
  <w:num w:numId="30">
    <w:abstractNumId w:val="22"/>
  </w:num>
  <w:num w:numId="31">
    <w:abstractNumId w:val="24"/>
  </w:num>
  <w:num w:numId="32">
    <w:abstractNumId w:val="23"/>
  </w:num>
  <w:num w:numId="33">
    <w:abstractNumId w:val="1"/>
  </w:num>
  <w:num w:numId="34">
    <w:abstractNumId w:val="11"/>
  </w:num>
  <w:num w:numId="35">
    <w:abstractNumId w:val="7"/>
  </w:num>
  <w:num w:numId="36">
    <w:abstractNumId w:val="4"/>
  </w:num>
  <w:num w:numId="37">
    <w:abstractNumId w:val="16"/>
  </w:num>
  <w:num w:numId="38">
    <w:abstractNumId w:val="31"/>
  </w:num>
  <w:num w:numId="39">
    <w:abstractNumId w:val="33"/>
  </w:num>
  <w:num w:numId="40">
    <w:abstractNumId w:val="18"/>
  </w:num>
  <w:num w:numId="41">
    <w:abstractNumId w:val="42"/>
  </w:num>
  <w:num w:numId="42">
    <w:abstractNumId w:val="41"/>
  </w:num>
  <w:num w:numId="43">
    <w:abstractNumId w:val="1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25"/>
    <w:rsid w:val="00143B99"/>
    <w:rsid w:val="002819DF"/>
    <w:rsid w:val="00367BD1"/>
    <w:rsid w:val="003F7CC5"/>
    <w:rsid w:val="004F3C95"/>
    <w:rsid w:val="005812CB"/>
    <w:rsid w:val="009F3A7F"/>
    <w:rsid w:val="00F27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863E"/>
  <w15:chartTrackingRefBased/>
  <w15:docId w15:val="{44167683-A50E-4D84-9B82-0A94D4B1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paragraph" w:styleId="Heading1">
    <w:name w:val="heading 1"/>
    <w:basedOn w:val="Normal"/>
    <w:next w:val="Normal"/>
    <w:link w:val="Heading1Char"/>
    <w:qFormat/>
    <w:rsid w:val="00F27725"/>
    <w:pPr>
      <w:keepNext/>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F27725"/>
    <w:pPr>
      <w:keepNext/>
      <w:spacing w:before="240" w:after="60"/>
      <w:jc w:val="both"/>
      <w:outlineLvl w:val="1"/>
    </w:pPr>
    <w:rPr>
      <w:rFonts w:eastAsia="Times New Roman" w:cs="Times New Roman"/>
      <w:b/>
      <w:bCs/>
      <w:i/>
      <w:iCs/>
      <w:sz w:val="28"/>
      <w:szCs w:val="28"/>
      <w:lang w:val="en-US"/>
    </w:rPr>
  </w:style>
  <w:style w:type="paragraph" w:styleId="Heading3">
    <w:name w:val="heading 3"/>
    <w:basedOn w:val="HeadingBase"/>
    <w:next w:val="BodyTextIndent"/>
    <w:link w:val="Heading3Char"/>
    <w:autoRedefine/>
    <w:qFormat/>
    <w:rsid w:val="00F27725"/>
    <w:pPr>
      <w:tabs>
        <w:tab w:val="num" w:pos="720"/>
      </w:tabs>
      <w:spacing w:line="288" w:lineRule="auto"/>
      <w:ind w:left="720" w:hanging="720"/>
      <w:outlineLvl w:val="2"/>
    </w:pPr>
    <w:rPr>
      <w:rFonts w:cs="Arial"/>
      <w:b/>
    </w:rPr>
  </w:style>
  <w:style w:type="paragraph" w:styleId="Heading5">
    <w:name w:val="heading 5"/>
    <w:basedOn w:val="HeadingBase"/>
    <w:next w:val="BodyText"/>
    <w:link w:val="Heading5Char"/>
    <w:qFormat/>
    <w:rsid w:val="00F27725"/>
    <w:pPr>
      <w:tabs>
        <w:tab w:val="num" w:pos="1008"/>
      </w:tabs>
      <w:spacing w:before="220" w:after="220"/>
      <w:ind w:left="1008" w:hanging="1008"/>
      <w:outlineLvl w:val="4"/>
    </w:pPr>
    <w:rPr>
      <w:rFonts w:ascii="Times New Roman" w:hAnsi="Times New Roman"/>
      <w:i/>
      <w:sz w:val="20"/>
    </w:rPr>
  </w:style>
  <w:style w:type="paragraph" w:styleId="Heading6">
    <w:name w:val="heading 6"/>
    <w:basedOn w:val="HeadingBase"/>
    <w:next w:val="BodyText"/>
    <w:link w:val="Heading6Char"/>
    <w:qFormat/>
    <w:rsid w:val="00F27725"/>
    <w:pPr>
      <w:tabs>
        <w:tab w:val="num" w:pos="1152"/>
      </w:tabs>
      <w:ind w:left="1152" w:hanging="1152"/>
      <w:outlineLvl w:val="5"/>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nhideWhenUsed/>
    <w:rsid w:val="003F7CC5"/>
    <w:rPr>
      <w:color w:val="0000FF"/>
      <w:u w:val="single"/>
    </w:rPr>
  </w:style>
  <w:style w:type="paragraph" w:styleId="NormalWeb">
    <w:name w:val="Normal (Web)"/>
    <w:basedOn w:val="Normal"/>
    <w:uiPriority w:val="99"/>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jc w:val="both"/>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character" w:customStyle="1" w:styleId="Heading1Char">
    <w:name w:val="Heading 1 Char"/>
    <w:basedOn w:val="DefaultParagraphFont"/>
    <w:link w:val="Heading1"/>
    <w:rsid w:val="00F2772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F27725"/>
    <w:rPr>
      <w:rFonts w:eastAsia="Times New Roman" w:cs="Times New Roman"/>
      <w:b/>
      <w:bCs/>
      <w:i/>
      <w:iCs/>
      <w:sz w:val="28"/>
      <w:szCs w:val="28"/>
      <w:lang w:val="en-US"/>
    </w:rPr>
  </w:style>
  <w:style w:type="character" w:customStyle="1" w:styleId="Heading3Char">
    <w:name w:val="Heading 3 Char"/>
    <w:basedOn w:val="DefaultParagraphFont"/>
    <w:link w:val="Heading3"/>
    <w:rsid w:val="00F27725"/>
    <w:rPr>
      <w:rFonts w:ascii="Arial" w:eastAsia="PMingLiU" w:hAnsi="Arial" w:cs="Arial"/>
      <w:b/>
      <w:spacing w:val="-4"/>
      <w:kern w:val="28"/>
      <w:sz w:val="22"/>
      <w:lang w:val="en-US"/>
    </w:rPr>
  </w:style>
  <w:style w:type="character" w:customStyle="1" w:styleId="Heading5Char">
    <w:name w:val="Heading 5 Char"/>
    <w:basedOn w:val="DefaultParagraphFont"/>
    <w:link w:val="Heading5"/>
    <w:rsid w:val="00F27725"/>
    <w:rPr>
      <w:rFonts w:ascii="Times New Roman" w:eastAsia="PMingLiU" w:hAnsi="Times New Roman" w:cs="Times New Roman"/>
      <w:i/>
      <w:spacing w:val="-4"/>
      <w:kern w:val="28"/>
      <w:lang w:val="en-US"/>
    </w:rPr>
  </w:style>
  <w:style w:type="character" w:customStyle="1" w:styleId="Heading6Char">
    <w:name w:val="Heading 6 Char"/>
    <w:basedOn w:val="DefaultParagraphFont"/>
    <w:link w:val="Heading6"/>
    <w:rsid w:val="00F27725"/>
    <w:rPr>
      <w:rFonts w:ascii="Times New Roman" w:eastAsia="PMingLiU" w:hAnsi="Times New Roman" w:cs="Times New Roman"/>
      <w:i/>
      <w:spacing w:val="-4"/>
      <w:kern w:val="28"/>
      <w:lang w:val="en-US"/>
    </w:rPr>
  </w:style>
  <w:style w:type="numbering" w:customStyle="1" w:styleId="NoList1">
    <w:name w:val="No List1"/>
    <w:next w:val="NoList"/>
    <w:uiPriority w:val="99"/>
    <w:semiHidden/>
    <w:unhideWhenUsed/>
    <w:rsid w:val="00F27725"/>
  </w:style>
  <w:style w:type="paragraph" w:customStyle="1" w:styleId="NoSpacing1">
    <w:name w:val="No Spacing1"/>
    <w:uiPriority w:val="1"/>
    <w:qFormat/>
    <w:rsid w:val="00F27725"/>
    <w:pPr>
      <w:spacing w:after="0"/>
      <w:jc w:val="both"/>
    </w:pPr>
    <w:rPr>
      <w:rFonts w:eastAsia="Calibri" w:cs="Times New Roman"/>
      <w:sz w:val="22"/>
      <w:szCs w:val="22"/>
      <w:lang w:val="en-US"/>
    </w:rPr>
  </w:style>
  <w:style w:type="paragraph" w:customStyle="1" w:styleId="ColorfulShading-Accent11">
    <w:name w:val="Colorful Shading - Accent 11"/>
    <w:hidden/>
    <w:uiPriority w:val="99"/>
    <w:semiHidden/>
    <w:rsid w:val="00F27725"/>
    <w:pPr>
      <w:spacing w:after="0"/>
    </w:pPr>
    <w:rPr>
      <w:rFonts w:eastAsia="Calibri" w:cs="Times New Roman"/>
      <w:sz w:val="22"/>
      <w:szCs w:val="22"/>
      <w:lang w:val="en-US"/>
    </w:rPr>
  </w:style>
  <w:style w:type="paragraph" w:styleId="Header">
    <w:name w:val="header"/>
    <w:basedOn w:val="Normal"/>
    <w:link w:val="HeaderChar"/>
    <w:unhideWhenUsed/>
    <w:rsid w:val="00F27725"/>
    <w:pPr>
      <w:tabs>
        <w:tab w:val="center" w:pos="4680"/>
        <w:tab w:val="right" w:pos="9360"/>
      </w:tabs>
      <w:spacing w:after="0"/>
      <w:jc w:val="both"/>
    </w:pPr>
    <w:rPr>
      <w:rFonts w:eastAsia="Calibri" w:cs="Times New Roman"/>
      <w:sz w:val="22"/>
      <w:szCs w:val="22"/>
      <w:lang w:val="en-US"/>
    </w:rPr>
  </w:style>
  <w:style w:type="character" w:customStyle="1" w:styleId="HeaderChar">
    <w:name w:val="Header Char"/>
    <w:basedOn w:val="DefaultParagraphFont"/>
    <w:link w:val="Header"/>
    <w:rsid w:val="00F27725"/>
    <w:rPr>
      <w:rFonts w:eastAsia="Calibri" w:cs="Times New Roman"/>
      <w:sz w:val="22"/>
      <w:szCs w:val="22"/>
      <w:lang w:val="en-US"/>
    </w:rPr>
  </w:style>
  <w:style w:type="paragraph" w:styleId="Footer">
    <w:name w:val="footer"/>
    <w:basedOn w:val="Normal"/>
    <w:link w:val="FooterChar"/>
    <w:uiPriority w:val="99"/>
    <w:unhideWhenUsed/>
    <w:rsid w:val="00F27725"/>
    <w:pPr>
      <w:tabs>
        <w:tab w:val="center" w:pos="4680"/>
        <w:tab w:val="right" w:pos="9360"/>
      </w:tabs>
      <w:spacing w:after="0"/>
      <w:jc w:val="both"/>
    </w:pPr>
    <w:rPr>
      <w:rFonts w:eastAsia="Calibri" w:cs="Times New Roman"/>
      <w:sz w:val="22"/>
      <w:szCs w:val="22"/>
      <w:lang w:val="en-US"/>
    </w:rPr>
  </w:style>
  <w:style w:type="character" w:customStyle="1" w:styleId="FooterChar">
    <w:name w:val="Footer Char"/>
    <w:basedOn w:val="DefaultParagraphFont"/>
    <w:link w:val="Footer"/>
    <w:uiPriority w:val="99"/>
    <w:rsid w:val="00F27725"/>
    <w:rPr>
      <w:rFonts w:eastAsia="Calibri" w:cs="Times New Roman"/>
      <w:sz w:val="22"/>
      <w:szCs w:val="22"/>
      <w:lang w:val="en-US"/>
    </w:rPr>
  </w:style>
  <w:style w:type="paragraph" w:styleId="FootnoteText">
    <w:name w:val="footnote text"/>
    <w:basedOn w:val="Normal"/>
    <w:link w:val="FootnoteTextChar"/>
    <w:uiPriority w:val="99"/>
    <w:semiHidden/>
    <w:unhideWhenUsed/>
    <w:rsid w:val="00F27725"/>
    <w:pPr>
      <w:spacing w:after="0"/>
      <w:jc w:val="both"/>
    </w:pPr>
    <w:rPr>
      <w:rFonts w:eastAsia="Calibri" w:cs="Times New Roman"/>
      <w:lang w:val="en-US"/>
    </w:rPr>
  </w:style>
  <w:style w:type="character" w:customStyle="1" w:styleId="FootnoteTextChar">
    <w:name w:val="Footnote Text Char"/>
    <w:basedOn w:val="DefaultParagraphFont"/>
    <w:link w:val="FootnoteText"/>
    <w:uiPriority w:val="99"/>
    <w:semiHidden/>
    <w:rsid w:val="00F27725"/>
    <w:rPr>
      <w:rFonts w:eastAsia="Calibri" w:cs="Times New Roman"/>
      <w:lang w:val="en-US"/>
    </w:rPr>
  </w:style>
  <w:style w:type="character" w:styleId="FootnoteReference">
    <w:name w:val="footnote reference"/>
    <w:uiPriority w:val="99"/>
    <w:semiHidden/>
    <w:unhideWhenUsed/>
    <w:rsid w:val="00F27725"/>
    <w:rPr>
      <w:vertAlign w:val="superscript"/>
    </w:rPr>
  </w:style>
  <w:style w:type="paragraph" w:styleId="BodyText">
    <w:name w:val="Body Text"/>
    <w:basedOn w:val="Normal"/>
    <w:link w:val="BodyTextChar"/>
    <w:rsid w:val="00F27725"/>
    <w:pPr>
      <w:spacing w:after="0"/>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F27725"/>
    <w:rPr>
      <w:rFonts w:ascii="Times New Roman" w:eastAsia="Times New Roman" w:hAnsi="Times New Roman" w:cs="Times New Roman"/>
      <w:lang w:val="en-US"/>
    </w:rPr>
  </w:style>
  <w:style w:type="character" w:customStyle="1" w:styleId="foot-text">
    <w:name w:val="foot-text"/>
    <w:basedOn w:val="DefaultParagraphFont"/>
    <w:rsid w:val="00F27725"/>
  </w:style>
  <w:style w:type="character" w:customStyle="1" w:styleId="style101">
    <w:name w:val="style101"/>
    <w:rsid w:val="00F27725"/>
    <w:rPr>
      <w:rFonts w:ascii="Verdana" w:hAnsi="Verdana" w:hint="default"/>
      <w:sz w:val="14"/>
      <w:szCs w:val="14"/>
    </w:rPr>
  </w:style>
  <w:style w:type="paragraph" w:styleId="Title">
    <w:name w:val="Title"/>
    <w:basedOn w:val="Normal"/>
    <w:link w:val="TitleChar"/>
    <w:qFormat/>
    <w:rsid w:val="00F27725"/>
    <w:pPr>
      <w:spacing w:after="0"/>
      <w:jc w:val="center"/>
    </w:pPr>
    <w:rPr>
      <w:rFonts w:ascii="Times New Roman" w:eastAsia="Times New Roman" w:hAnsi="Times New Roman" w:cs="Times New Roman"/>
      <w:sz w:val="36"/>
      <w:lang w:val="en-US"/>
    </w:rPr>
  </w:style>
  <w:style w:type="character" w:customStyle="1" w:styleId="TitleChar">
    <w:name w:val="Title Char"/>
    <w:basedOn w:val="DefaultParagraphFont"/>
    <w:link w:val="Title"/>
    <w:rsid w:val="00F27725"/>
    <w:rPr>
      <w:rFonts w:ascii="Times New Roman" w:eastAsia="Times New Roman" w:hAnsi="Times New Roman" w:cs="Times New Roman"/>
      <w:sz w:val="36"/>
      <w:lang w:val="en-US"/>
    </w:rPr>
  </w:style>
  <w:style w:type="table" w:customStyle="1" w:styleId="TableGrid1">
    <w:name w:val="Table Grid1"/>
    <w:basedOn w:val="TableNormal"/>
    <w:next w:val="TableGrid"/>
    <w:uiPriority w:val="59"/>
    <w:rsid w:val="00F27725"/>
    <w:pPr>
      <w:spacing w:after="0"/>
    </w:pPr>
    <w:rPr>
      <w:rFonts w:eastAsia="Calibri" w:cs="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27725"/>
  </w:style>
  <w:style w:type="paragraph" w:styleId="BodyTextIndent2">
    <w:name w:val="Body Text Indent 2"/>
    <w:basedOn w:val="Normal"/>
    <w:link w:val="BodyTextIndent2Char"/>
    <w:uiPriority w:val="99"/>
    <w:semiHidden/>
    <w:unhideWhenUsed/>
    <w:rsid w:val="00F27725"/>
    <w:pPr>
      <w:spacing w:line="480" w:lineRule="auto"/>
      <w:ind w:left="283"/>
      <w:jc w:val="both"/>
    </w:pPr>
    <w:rPr>
      <w:rFonts w:eastAsia="Calibri" w:cs="Times New Roman"/>
      <w:sz w:val="22"/>
      <w:szCs w:val="22"/>
      <w:lang w:val="en-US"/>
    </w:rPr>
  </w:style>
  <w:style w:type="character" w:customStyle="1" w:styleId="BodyTextIndent2Char">
    <w:name w:val="Body Text Indent 2 Char"/>
    <w:basedOn w:val="DefaultParagraphFont"/>
    <w:link w:val="BodyTextIndent2"/>
    <w:uiPriority w:val="99"/>
    <w:semiHidden/>
    <w:rsid w:val="00F27725"/>
    <w:rPr>
      <w:rFonts w:eastAsia="Calibri" w:cs="Times New Roman"/>
      <w:sz w:val="22"/>
      <w:szCs w:val="22"/>
      <w:lang w:val="en-US"/>
    </w:rPr>
  </w:style>
  <w:style w:type="paragraph" w:styleId="BodyTextIndent">
    <w:name w:val="Body Text Indent"/>
    <w:basedOn w:val="Normal"/>
    <w:link w:val="BodyTextIndentChar"/>
    <w:unhideWhenUsed/>
    <w:rsid w:val="00F27725"/>
    <w:pPr>
      <w:ind w:left="283"/>
      <w:jc w:val="both"/>
    </w:pPr>
    <w:rPr>
      <w:rFonts w:eastAsia="Calibri" w:cs="Times New Roman"/>
      <w:sz w:val="22"/>
      <w:szCs w:val="22"/>
      <w:lang w:val="en-US"/>
    </w:rPr>
  </w:style>
  <w:style w:type="character" w:customStyle="1" w:styleId="BodyTextIndentChar">
    <w:name w:val="Body Text Indent Char"/>
    <w:basedOn w:val="DefaultParagraphFont"/>
    <w:link w:val="BodyTextIndent"/>
    <w:rsid w:val="00F27725"/>
    <w:rPr>
      <w:rFonts w:eastAsia="Calibri" w:cs="Times New Roman"/>
      <w:sz w:val="22"/>
      <w:szCs w:val="22"/>
      <w:lang w:val="en-US"/>
    </w:rPr>
  </w:style>
  <w:style w:type="paragraph" w:customStyle="1" w:styleId="tablecontents">
    <w:name w:val="tablecontents"/>
    <w:basedOn w:val="Normal"/>
    <w:rsid w:val="00F27725"/>
    <w:pPr>
      <w:spacing w:before="100" w:beforeAutospacing="1" w:after="100" w:afterAutospacing="1"/>
    </w:pPr>
    <w:rPr>
      <w:rFonts w:ascii="Times New Roman" w:eastAsia="Times New Roman" w:hAnsi="Times New Roman" w:cs="Times New Roman"/>
      <w:sz w:val="24"/>
      <w:szCs w:val="24"/>
      <w:lang w:eastAsia="en-CA"/>
    </w:rPr>
  </w:style>
  <w:style w:type="character" w:styleId="FollowedHyperlink">
    <w:name w:val="FollowedHyperlink"/>
    <w:uiPriority w:val="99"/>
    <w:semiHidden/>
    <w:unhideWhenUsed/>
    <w:rsid w:val="00F27725"/>
    <w:rPr>
      <w:color w:val="800080"/>
      <w:u w:val="single"/>
    </w:rPr>
  </w:style>
  <w:style w:type="paragraph" w:styleId="CommentText">
    <w:name w:val="annotation text"/>
    <w:basedOn w:val="Normal"/>
    <w:link w:val="CommentTextChar"/>
    <w:rsid w:val="00F27725"/>
    <w:pPr>
      <w:keepLines/>
      <w:spacing w:after="0" w:line="220" w:lineRule="atLeast"/>
      <w:ind w:hanging="18"/>
    </w:pPr>
    <w:rPr>
      <w:rFonts w:ascii="Arial" w:eastAsia="PMingLiU" w:hAnsi="Arial" w:cs="Times New Roman"/>
      <w:sz w:val="18"/>
      <w:szCs w:val="24"/>
      <w:lang w:val="en-US"/>
    </w:rPr>
  </w:style>
  <w:style w:type="character" w:customStyle="1" w:styleId="CommentTextChar">
    <w:name w:val="Comment Text Char"/>
    <w:basedOn w:val="DefaultParagraphFont"/>
    <w:link w:val="CommentText"/>
    <w:rsid w:val="00F27725"/>
    <w:rPr>
      <w:rFonts w:ascii="Arial" w:eastAsia="PMingLiU" w:hAnsi="Arial" w:cs="Times New Roman"/>
      <w:sz w:val="18"/>
      <w:szCs w:val="24"/>
      <w:lang w:val="en-US"/>
    </w:rPr>
  </w:style>
  <w:style w:type="paragraph" w:customStyle="1" w:styleId="HeadingBase">
    <w:name w:val="Heading Base"/>
    <w:basedOn w:val="Normal"/>
    <w:next w:val="BodyText"/>
    <w:rsid w:val="00F27725"/>
    <w:pPr>
      <w:keepNext/>
      <w:keepLines/>
      <w:spacing w:before="140" w:after="0" w:line="220" w:lineRule="atLeast"/>
      <w:ind w:hanging="18"/>
    </w:pPr>
    <w:rPr>
      <w:rFonts w:ascii="Arial" w:eastAsia="PMingLiU" w:hAnsi="Arial" w:cs="Times New Roman"/>
      <w:spacing w:val="-4"/>
      <w:kern w:val="28"/>
      <w:sz w:val="22"/>
      <w:lang w:val="en-US"/>
    </w:rPr>
  </w:style>
  <w:style w:type="paragraph" w:customStyle="1" w:styleId="FootnoteBase">
    <w:name w:val="Footnote Base"/>
    <w:basedOn w:val="Normal"/>
    <w:link w:val="FootnoteBaseChar"/>
    <w:rsid w:val="00F27725"/>
    <w:pPr>
      <w:keepLines/>
      <w:spacing w:after="0" w:line="220" w:lineRule="atLeast"/>
      <w:ind w:hanging="18"/>
    </w:pPr>
    <w:rPr>
      <w:rFonts w:ascii="Arial" w:eastAsia="PMingLiU" w:hAnsi="Arial" w:cs="Times New Roman"/>
      <w:sz w:val="18"/>
      <w:szCs w:val="24"/>
      <w:lang w:val="en-US"/>
    </w:rPr>
  </w:style>
  <w:style w:type="character" w:customStyle="1" w:styleId="FootnoteBaseChar">
    <w:name w:val="Footnote Base Char"/>
    <w:link w:val="FootnoteBase"/>
    <w:rsid w:val="00F27725"/>
    <w:rPr>
      <w:rFonts w:ascii="Arial" w:eastAsia="PMingLiU" w:hAnsi="Arial" w:cs="Times New Roman"/>
      <w:sz w:val="18"/>
      <w:szCs w:val="24"/>
      <w:lang w:val="en-US"/>
    </w:rPr>
  </w:style>
  <w:style w:type="paragraph" w:styleId="Caption">
    <w:name w:val="caption"/>
    <w:basedOn w:val="Picture"/>
    <w:next w:val="BodyText"/>
    <w:qFormat/>
    <w:rsid w:val="00F27725"/>
    <w:pPr>
      <w:tabs>
        <w:tab w:val="left" w:pos="1260"/>
      </w:tabs>
      <w:spacing w:before="60" w:after="220" w:line="220" w:lineRule="atLeast"/>
      <w:ind w:left="1260" w:hanging="1260"/>
    </w:pPr>
    <w:rPr>
      <w:b/>
      <w:bCs/>
      <w:iCs/>
    </w:rPr>
  </w:style>
  <w:style w:type="paragraph" w:customStyle="1" w:styleId="Picture">
    <w:name w:val="Picture"/>
    <w:basedOn w:val="Normal"/>
    <w:next w:val="Caption"/>
    <w:rsid w:val="00F27725"/>
    <w:pPr>
      <w:keepNext/>
      <w:spacing w:after="0"/>
      <w:ind w:hanging="18"/>
    </w:pPr>
    <w:rPr>
      <w:rFonts w:ascii="Arial" w:eastAsia="PMingLiU" w:hAnsi="Arial" w:cs="Times New Roman"/>
      <w:sz w:val="22"/>
      <w:lang w:val="en-US"/>
    </w:rPr>
  </w:style>
  <w:style w:type="paragraph" w:customStyle="1" w:styleId="TitleCover">
    <w:name w:val="Title Cover"/>
    <w:basedOn w:val="HeadingBase"/>
    <w:next w:val="SubtitleCover"/>
    <w:rsid w:val="00F27725"/>
    <w:pPr>
      <w:spacing w:before="1800" w:line="240" w:lineRule="atLeast"/>
    </w:pPr>
    <w:rPr>
      <w:b/>
      <w:spacing w:val="-48"/>
      <w:sz w:val="72"/>
    </w:rPr>
  </w:style>
  <w:style w:type="paragraph" w:customStyle="1" w:styleId="SubtitleCover">
    <w:name w:val="Subtitle Cover"/>
    <w:basedOn w:val="TitleCover"/>
    <w:next w:val="BodyText"/>
    <w:autoRedefine/>
    <w:rsid w:val="00F27725"/>
  </w:style>
  <w:style w:type="character" w:styleId="Emphasis">
    <w:name w:val="Emphasis"/>
    <w:qFormat/>
    <w:rsid w:val="00F27725"/>
    <w:rPr>
      <w:rFonts w:ascii="Arial" w:hAnsi="Arial"/>
      <w:b/>
      <w:spacing w:val="-4"/>
    </w:rPr>
  </w:style>
  <w:style w:type="paragraph" w:styleId="BodyText2">
    <w:name w:val="Body Text 2"/>
    <w:basedOn w:val="Normal"/>
    <w:link w:val="BodyText2Char"/>
    <w:rsid w:val="00F27725"/>
    <w:pPr>
      <w:spacing w:before="120" w:after="0" w:line="288" w:lineRule="auto"/>
      <w:jc w:val="both"/>
    </w:pPr>
    <w:rPr>
      <w:rFonts w:ascii="Arial" w:eastAsia="PMingLiU" w:hAnsi="Arial" w:cs="Times New Roman"/>
      <w:sz w:val="22"/>
      <w:szCs w:val="24"/>
      <w:lang w:val="en-US"/>
    </w:rPr>
  </w:style>
  <w:style w:type="character" w:customStyle="1" w:styleId="BodyText2Char">
    <w:name w:val="Body Text 2 Char"/>
    <w:basedOn w:val="DefaultParagraphFont"/>
    <w:link w:val="BodyText2"/>
    <w:rsid w:val="00F27725"/>
    <w:rPr>
      <w:rFonts w:ascii="Arial" w:eastAsia="PMingLiU" w:hAnsi="Arial" w:cs="Times New Roman"/>
      <w:sz w:val="22"/>
      <w:szCs w:val="24"/>
      <w:lang w:val="en-US"/>
    </w:rPr>
  </w:style>
  <w:style w:type="paragraph" w:styleId="CommentSubject">
    <w:name w:val="annotation subject"/>
    <w:basedOn w:val="CommentText"/>
    <w:next w:val="CommentText"/>
    <w:link w:val="CommentSubjectChar"/>
    <w:rsid w:val="00F27725"/>
    <w:pPr>
      <w:keepLines w:val="0"/>
      <w:spacing w:line="240" w:lineRule="auto"/>
      <w:ind w:firstLine="0"/>
    </w:pPr>
    <w:rPr>
      <w:b/>
      <w:bCs/>
      <w:sz w:val="20"/>
    </w:rPr>
  </w:style>
  <w:style w:type="character" w:customStyle="1" w:styleId="CommentSubjectChar">
    <w:name w:val="Comment Subject Char"/>
    <w:basedOn w:val="CommentTextChar"/>
    <w:link w:val="CommentSubject"/>
    <w:rsid w:val="00F27725"/>
    <w:rPr>
      <w:rFonts w:ascii="Arial" w:eastAsia="PMingLiU" w:hAnsi="Arial" w:cs="Times New Roman"/>
      <w:b/>
      <w:bCs/>
      <w:sz w:val="18"/>
      <w:szCs w:val="24"/>
      <w:lang w:val="en-US"/>
    </w:rPr>
  </w:style>
  <w:style w:type="paragraph" w:customStyle="1" w:styleId="ColorfulList-Accent11">
    <w:name w:val="Colorful List - Accent 11"/>
    <w:basedOn w:val="Normal"/>
    <w:qFormat/>
    <w:rsid w:val="00F27725"/>
    <w:pPr>
      <w:spacing w:after="0"/>
      <w:ind w:left="720"/>
    </w:pPr>
    <w:rPr>
      <w:rFonts w:ascii="Arial" w:eastAsia="PMingLiU" w:hAnsi="Arial" w:cs="Times New Roman"/>
      <w:sz w:val="22"/>
      <w:szCs w:val="24"/>
      <w:lang w:val="en-US"/>
    </w:rPr>
  </w:style>
  <w:style w:type="paragraph" w:customStyle="1" w:styleId="msolistparagraph0">
    <w:name w:val="msolistparagraph"/>
    <w:basedOn w:val="Normal"/>
    <w:rsid w:val="00F27725"/>
    <w:pPr>
      <w:spacing w:after="0"/>
      <w:ind w:left="720"/>
    </w:pPr>
    <w:rPr>
      <w:rFonts w:ascii="Times New Roman" w:eastAsia="Times New Roman" w:hAnsi="Times New Roman" w:cs="Times New Roman"/>
      <w:sz w:val="24"/>
      <w:szCs w:val="24"/>
      <w:lang w:val="en-US"/>
    </w:rPr>
  </w:style>
  <w:style w:type="paragraph" w:styleId="TOC1">
    <w:name w:val="toc 1"/>
    <w:basedOn w:val="Normal"/>
    <w:autoRedefine/>
    <w:rsid w:val="00F27725"/>
    <w:pPr>
      <w:tabs>
        <w:tab w:val="left" w:pos="432"/>
        <w:tab w:val="right" w:leader="dot" w:pos="9000"/>
      </w:tabs>
      <w:spacing w:after="0" w:line="360" w:lineRule="auto"/>
      <w:ind w:hanging="18"/>
    </w:pPr>
    <w:rPr>
      <w:rFonts w:ascii="Arial" w:eastAsia="PMingLiU" w:hAnsi="Arial" w:cs="Times New Roman"/>
      <w:b/>
      <w:bCs/>
      <w:caps/>
      <w:noProof/>
      <w:sz w:val="22"/>
      <w:szCs w:val="28"/>
      <w:lang w:val="en-US"/>
    </w:rPr>
  </w:style>
  <w:style w:type="paragraph" w:styleId="TOC2">
    <w:name w:val="toc 2"/>
    <w:basedOn w:val="Normal"/>
    <w:autoRedefine/>
    <w:rsid w:val="00F27725"/>
    <w:pPr>
      <w:tabs>
        <w:tab w:val="left" w:pos="720"/>
        <w:tab w:val="right" w:leader="dot" w:pos="9000"/>
      </w:tabs>
      <w:spacing w:after="0" w:line="360" w:lineRule="auto"/>
      <w:ind w:left="288" w:hanging="18"/>
    </w:pPr>
    <w:rPr>
      <w:rFonts w:ascii="Times New Roman" w:eastAsia="PMingLiU" w:hAnsi="Times New Roman" w:cs="Times New Roman"/>
      <w:bCs/>
      <w:noProof/>
      <w:sz w:val="22"/>
      <w:szCs w:val="24"/>
      <w:lang w:val="en-US"/>
    </w:rPr>
  </w:style>
  <w:style w:type="paragraph" w:styleId="TOC3">
    <w:name w:val="toc 3"/>
    <w:basedOn w:val="Normal"/>
    <w:autoRedefine/>
    <w:rsid w:val="00F27725"/>
    <w:pPr>
      <w:tabs>
        <w:tab w:val="left" w:pos="1440"/>
        <w:tab w:val="right" w:leader="dot" w:pos="9000"/>
      </w:tabs>
      <w:spacing w:after="0" w:line="360" w:lineRule="auto"/>
      <w:ind w:left="270" w:hanging="30"/>
    </w:pPr>
    <w:rPr>
      <w:rFonts w:ascii="Times New Roman" w:eastAsia="PMingLiU" w:hAnsi="Times New Roman" w:cs="Times New Roman"/>
      <w:noProof/>
      <w:sz w:val="22"/>
      <w:szCs w:val="22"/>
      <w:lang w:val="en-US"/>
    </w:rPr>
  </w:style>
  <w:style w:type="character" w:styleId="BookTitle">
    <w:name w:val="Book Title"/>
    <w:qFormat/>
    <w:rsid w:val="00F27725"/>
    <w:rPr>
      <w:b/>
      <w:bCs/>
      <w:smallCaps/>
      <w:spacing w:val="5"/>
    </w:rPr>
  </w:style>
  <w:style w:type="character" w:styleId="UnresolvedMention">
    <w:name w:val="Unresolved Mention"/>
    <w:basedOn w:val="DefaultParagraphFont"/>
    <w:uiPriority w:val="99"/>
    <w:semiHidden/>
    <w:unhideWhenUsed/>
    <w:rsid w:val="00F27725"/>
    <w:rPr>
      <w:color w:val="605E5C"/>
      <w:shd w:val="clear" w:color="auto" w:fill="E1DFDD"/>
    </w:rPr>
  </w:style>
  <w:style w:type="table" w:customStyle="1" w:styleId="TableGrid11">
    <w:name w:val="Table Grid11"/>
    <w:basedOn w:val="TableNormal"/>
    <w:next w:val="TableGrid"/>
    <w:uiPriority w:val="59"/>
    <w:rsid w:val="00F27725"/>
    <w:pPr>
      <w:spacing w:after="0"/>
      <w:jc w:val="both"/>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7725"/>
    <w:pPr>
      <w:spacing w:after="0"/>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alc.ca/calcmgm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FCC8-47A2-4305-8D75-44585619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5908</Words>
  <Characters>30546</Characters>
  <Application>Microsoft Office Word</Application>
  <DocSecurity>0</DocSecurity>
  <Lines>872</Lines>
  <Paragraphs>334</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Congregational Profile</vt:lpstr>
      <vt:lpstr>/Canadian Association of Lutheran Congregations</vt:lpstr>
      <vt:lpstr>Part I – Contact Information </vt:lpstr>
      <vt:lpstr>Please describe: </vt:lpstr>
      <vt:lpstr/>
      <vt:lpstr/>
      <vt:lpstr/>
      <vt:lpstr/>
      <vt:lpstr/>
      <vt:lpstr/>
      <vt:lpstr/>
      <vt:lpstr/>
      <vt:lpstr/>
      <vt:lpstr/>
      <vt:lpstr/>
      <vt:lpstr/>
      <vt:lpstr/>
      <vt:lpstr/>
      <vt:lpstr/>
      <vt:lpstr/>
      <vt:lpstr/>
      <vt:lpstr/>
      <vt:lpstr/>
      <vt:lpstr/>
      <vt:lpstr/>
      <vt:lpstr/>
      <vt:lpstr/>
      <vt:lpstr/>
      <vt:lpstr/>
      <vt:lpstr>Part V – Where is God Leading Us? </vt:lpstr>
      <vt:lpstr>Part VI – Congregational Strengths and Challenges. </vt:lpstr>
      <vt:lpstr/>
      <vt:lpstr/>
      <vt:lpstr/>
      <vt:lpstr/>
      <vt:lpstr/>
      <vt:lpstr/>
      <vt:lpstr/>
      <vt:lpstr/>
      <vt:lpstr/>
      <vt:lpstr/>
      <vt:lpstr/>
      <vt:lpstr/>
      <vt:lpstr/>
      <vt:lpstr/>
      <vt:lpstr/>
      <vt:lpstr/>
      <vt:lpstr/>
      <vt:lpstr>Part VII – The Leader We Seek </vt:lpstr>
      <vt:lpstr>Compensation and professional expense reimbursement. </vt:lpstr>
      <vt:lpstr>Total compensation and professional expense package:  $ ______________________</vt:lpstr>
      <vt:lpstr/>
      <vt:lpstr/>
    </vt:vector>
  </TitlesOfParts>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3</cp:revision>
  <dcterms:created xsi:type="dcterms:W3CDTF">2020-03-11T16:44:00Z</dcterms:created>
  <dcterms:modified xsi:type="dcterms:W3CDTF">2020-04-06T01:54:00Z</dcterms:modified>
</cp:coreProperties>
</file>